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98B" w14:textId="12A64E34" w:rsidR="00046434" w:rsidRPr="001310C0" w:rsidRDefault="002F158D" w:rsidP="00AF43A4">
      <w:pPr>
        <w:rPr>
          <w:rFonts w:ascii="Arial" w:hAnsi="Arial" w:cs="Arial"/>
          <w:b/>
          <w:sz w:val="44"/>
          <w:szCs w:val="44"/>
        </w:rPr>
      </w:pPr>
      <w:r w:rsidRPr="001310C0">
        <w:rPr>
          <w:rFonts w:ascii="Arial" w:hAnsi="Arial" w:cs="Arial"/>
          <w:b/>
          <w:sz w:val="44"/>
          <w:szCs w:val="44"/>
        </w:rPr>
        <w:t>Aviso</w:t>
      </w:r>
    </w:p>
    <w:p w14:paraId="1112EDEC" w14:textId="1E3E1FB9" w:rsidR="002F158D" w:rsidRDefault="002F158D" w:rsidP="00AF43A4">
      <w:pPr>
        <w:rPr>
          <w:rFonts w:ascii="Arial" w:hAnsi="Arial" w:cs="Arial"/>
          <w:b/>
        </w:rPr>
      </w:pPr>
    </w:p>
    <w:p w14:paraId="5053BD65" w14:textId="261D2FD9" w:rsidR="002F158D" w:rsidRPr="002F158D" w:rsidRDefault="002F158D" w:rsidP="002F158D">
      <w:pPr>
        <w:jc w:val="both"/>
        <w:rPr>
          <w:bCs/>
        </w:rPr>
      </w:pPr>
      <w:r>
        <w:rPr>
          <w:rFonts w:ascii="Arial" w:hAnsi="Arial" w:cs="Arial"/>
          <w:bCs/>
        </w:rPr>
        <w:t xml:space="preserve">O identificador deste documento foi alterado para </w:t>
      </w:r>
      <w:r w:rsidRPr="003C3AE9">
        <w:rPr>
          <w:rFonts w:ascii="Arial" w:hAnsi="Arial" w:cs="Arial"/>
          <w:b/>
          <w:color w:val="FF0000"/>
        </w:rPr>
        <w:t>PG-01.05-002</w:t>
      </w:r>
      <w:r>
        <w:rPr>
          <w:rFonts w:ascii="Arial" w:hAnsi="Arial" w:cs="Arial"/>
          <w:bCs/>
        </w:rPr>
        <w:t>, favor consulta-lo no sistema.</w:t>
      </w:r>
    </w:p>
    <w:sectPr w:rsidR="002F158D" w:rsidRPr="002F158D" w:rsidSect="00BF25D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74" w:right="1418" w:bottom="1418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4D17" w14:textId="77777777" w:rsidR="00226950" w:rsidRDefault="00226950">
      <w:r>
        <w:separator/>
      </w:r>
    </w:p>
  </w:endnote>
  <w:endnote w:type="continuationSeparator" w:id="0">
    <w:p w14:paraId="3DC19BDE" w14:textId="77777777" w:rsidR="00226950" w:rsidRDefault="0022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9BDD" w14:textId="77777777" w:rsidR="00F83EAC" w:rsidRDefault="00F83EAC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0C73" w14:textId="77777777" w:rsidR="00226950" w:rsidRDefault="00226950">
      <w:r>
        <w:separator/>
      </w:r>
    </w:p>
  </w:footnote>
  <w:footnote w:type="continuationSeparator" w:id="0">
    <w:p w14:paraId="6B79C61E" w14:textId="77777777" w:rsidR="00226950" w:rsidRDefault="0022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73F6" w14:textId="77777777" w:rsidR="00EE34AC" w:rsidRDefault="009A62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34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4A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DF8373" w14:textId="77777777" w:rsidR="00EE34AC" w:rsidRDefault="00EE34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812"/>
      <w:gridCol w:w="1912"/>
    </w:tblGrid>
    <w:tr w:rsidR="00EE34AC" w14:paraId="2E01A8C8" w14:textId="77777777" w:rsidTr="002817B5">
      <w:trPr>
        <w:trHeight w:val="653"/>
      </w:trPr>
      <w:tc>
        <w:tcPr>
          <w:tcW w:w="1560" w:type="dxa"/>
          <w:vMerge w:val="restart"/>
        </w:tcPr>
        <w:p w14:paraId="0447B9D6" w14:textId="77777777" w:rsidR="00EE34AC" w:rsidRDefault="00EE34AC" w:rsidP="002817B5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 wp14:anchorId="0855F342" wp14:editId="6461E113">
                <wp:extent cx="914400" cy="828040"/>
                <wp:effectExtent l="19050" t="0" r="0" b="0"/>
                <wp:docPr id="10" name="Imagem 60" descr="logo_bahiagas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bahiagas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4EB108D5" w14:textId="77777777" w:rsidR="00EE34AC" w:rsidRPr="006E6173" w:rsidRDefault="00EE34AC" w:rsidP="002817B5">
          <w:pPr>
            <w:pStyle w:val="Cabealho"/>
            <w:rPr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PROCEDIMENTO GERAL</w:t>
          </w:r>
        </w:p>
      </w:tc>
      <w:tc>
        <w:tcPr>
          <w:tcW w:w="1912" w:type="dxa"/>
          <w:vMerge w:val="restart"/>
          <w:vAlign w:val="center"/>
        </w:tcPr>
        <w:p w14:paraId="78ACA5CA" w14:textId="1E6FA843" w:rsidR="00EE34AC" w:rsidRPr="004E746A" w:rsidRDefault="00226950" w:rsidP="00E91C76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</w:pPr>
          <w:r>
            <w:fldChar w:fldCharType="begin"/>
          </w:r>
          <w:r>
            <w:instrText xml:space="preserve"> DOCVARIABLE  DOC  \* MERGEFORMAT </w:instrText>
          </w:r>
          <w:r>
            <w:fldChar w:fldCharType="separate"/>
          </w:r>
          <w:r w:rsidR="004A4D30" w:rsidRPr="004A4D3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t>PG-03.10-010</w:t>
          </w:r>
          <w:r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fldChar w:fldCharType="end"/>
          </w:r>
        </w:p>
        <w:p w14:paraId="12611FCF" w14:textId="5D44693F" w:rsidR="00EE34AC" w:rsidRPr="00B71D28" w:rsidRDefault="00EE34AC" w:rsidP="004E746A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</w:pPr>
          <w:r w:rsidRPr="00DB5801">
            <w:rPr>
              <w:rFonts w:ascii="Arial" w:hAnsi="Arial" w:cs="Arial"/>
              <w:b/>
              <w:sz w:val="18"/>
              <w:szCs w:val="18"/>
              <w:lang w:val="pt-BR"/>
            </w:rPr>
            <w:t>DATA: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  <w:r w:rsidR="00226950">
            <w:fldChar w:fldCharType="begin"/>
          </w:r>
          <w:r w:rsidR="00226950">
            <w:instrText xml:space="preserve"> DOCVARIABLE  DATEREV  \* MERGEFORMAT </w:instrText>
          </w:r>
          <w:r w:rsidR="00226950">
            <w:fldChar w:fldCharType="separate"/>
          </w:r>
          <w:r w:rsidR="004A4D30" w:rsidRPr="004A4D3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t>23</w:t>
          </w:r>
          <w:r w:rsidR="004A4D30">
            <w:t>/07/2021</w:t>
          </w:r>
          <w:r w:rsidR="00226950">
            <w:fldChar w:fldCharType="end"/>
          </w:r>
        </w:p>
        <w:p w14:paraId="330E118E" w14:textId="1B8E1FBE" w:rsidR="00EE34AC" w:rsidRPr="00DB5801" w:rsidRDefault="00EE34AC" w:rsidP="00E91C76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</w:pPr>
          <w:r w:rsidRPr="00DB5801">
            <w:rPr>
              <w:rFonts w:ascii="Arial" w:hAnsi="Arial" w:cs="Arial"/>
              <w:b/>
              <w:sz w:val="18"/>
              <w:szCs w:val="18"/>
              <w:lang w:val="pt-BR"/>
            </w:rPr>
            <w:t>REV.: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  <w:r w:rsidR="00226950">
            <w:fldChar w:fldCharType="begin"/>
          </w:r>
          <w:r w:rsidR="00226950">
            <w:instrText xml:space="preserve"> DOCVARIABLE  REV  \* MERGEFORMAT </w:instrText>
          </w:r>
          <w:r w:rsidR="00226950">
            <w:fldChar w:fldCharType="separate"/>
          </w:r>
          <w:r w:rsidR="004A4D30" w:rsidRPr="004A4D3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t>06</w:t>
          </w:r>
          <w:r w:rsidR="0022695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fldChar w:fldCharType="end"/>
          </w:r>
        </w:p>
        <w:sdt>
          <w:sdtPr>
            <w:rPr>
              <w:rFonts w:ascii="Arial" w:hAnsi="Arial" w:cs="Arial"/>
              <w:sz w:val="20"/>
              <w:szCs w:val="20"/>
            </w:rPr>
            <w:id w:val="2875660"/>
            <w:docPartObj>
              <w:docPartGallery w:val="Page Numbers (Top of Page)"/>
              <w:docPartUnique/>
            </w:docPartObj>
          </w:sdtPr>
          <w:sdtEndPr/>
          <w:sdtContent>
            <w:p w14:paraId="3DC447C2" w14:textId="77777777" w:rsidR="00EE34AC" w:rsidRPr="00AD1FFA" w:rsidRDefault="00EE34AC" w:rsidP="00E91C76">
              <w:pPr>
                <w:spacing w:line="360" w:lineRule="auto"/>
                <w:jc w:val="left"/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</w:pPr>
              <w:r w:rsidRPr="00DB5801">
                <w:rPr>
                  <w:rFonts w:ascii="Arial" w:hAnsi="Arial" w:cs="Arial"/>
                  <w:b/>
                  <w:sz w:val="18"/>
                  <w:szCs w:val="18"/>
                </w:rPr>
                <w:t xml:space="preserve">PÁG. 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instrText xml:space="preserve"> PAGE </w:instrTex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separate"/>
              </w:r>
              <w:r w:rsidR="00605891">
                <w:rPr>
                  <w:rFonts w:ascii="Arial" w:hAnsi="Arial" w:cs="Arial"/>
                  <w:b/>
                  <w:noProof/>
                  <w:color w:val="7F7F7F" w:themeColor="text1" w:themeTint="80"/>
                  <w:sz w:val="18"/>
                  <w:szCs w:val="18"/>
                </w:rPr>
                <w:t>13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end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t>/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instrText xml:space="preserve"> NUMPAGES  </w:instrTex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separate"/>
              </w:r>
              <w:r w:rsidR="00605891">
                <w:rPr>
                  <w:rFonts w:ascii="Arial" w:hAnsi="Arial" w:cs="Arial"/>
                  <w:b/>
                  <w:noProof/>
                  <w:color w:val="7F7F7F" w:themeColor="text1" w:themeTint="80"/>
                  <w:sz w:val="18"/>
                  <w:szCs w:val="18"/>
                </w:rPr>
                <w:t>13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EE34AC" w14:paraId="0539593F" w14:textId="77777777" w:rsidTr="002817B5">
      <w:trPr>
        <w:trHeight w:val="652"/>
      </w:trPr>
      <w:tc>
        <w:tcPr>
          <w:tcW w:w="1560" w:type="dxa"/>
          <w:vMerge/>
        </w:tcPr>
        <w:p w14:paraId="10B4C931" w14:textId="77777777" w:rsidR="00EE34AC" w:rsidRDefault="00EE34AC" w:rsidP="002817B5">
          <w:pPr>
            <w:pStyle w:val="Cabealho"/>
            <w:rPr>
              <w:noProof/>
              <w:lang w:val="pt-BR"/>
            </w:rPr>
          </w:pPr>
        </w:p>
      </w:tc>
      <w:tc>
        <w:tcPr>
          <w:tcW w:w="5812" w:type="dxa"/>
          <w:vAlign w:val="center"/>
        </w:tcPr>
        <w:p w14:paraId="029709B0" w14:textId="0F51CB94" w:rsidR="00F83EAC" w:rsidRDefault="00226950">
          <w:pPr>
            <w:pStyle w:val="Cabealho"/>
            <w:spacing w:line="360" w:lineRule="auto"/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pt-BR"/>
            </w:rPr>
          </w:pPr>
          <w:r>
            <w:fldChar w:fldCharType="begin"/>
          </w:r>
          <w:r>
            <w:instrText xml:space="preserve"> DOCVARIABLE  TITLE  \* MERGEFORMAT </w:instrText>
          </w:r>
          <w:r>
            <w:fldChar w:fldCharType="separate"/>
          </w:r>
          <w:r w:rsidR="004A4D30" w:rsidRPr="004A4D30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pt-BR"/>
            </w:rPr>
            <w:t>Gestão de Anomalia</w:t>
          </w:r>
          <w:r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pt-BR"/>
            </w:rPr>
            <w:fldChar w:fldCharType="end"/>
          </w:r>
        </w:p>
      </w:tc>
      <w:tc>
        <w:tcPr>
          <w:tcW w:w="1912" w:type="dxa"/>
          <w:vMerge/>
          <w:vAlign w:val="center"/>
        </w:tcPr>
        <w:p w14:paraId="775B50D8" w14:textId="77777777" w:rsidR="00EE34AC" w:rsidRPr="00AD1FFA" w:rsidRDefault="00EE34AC" w:rsidP="002817B5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4218A26" w14:textId="77777777" w:rsidR="00EE34AC" w:rsidRPr="00D20E68" w:rsidRDefault="00EE34AC" w:rsidP="00022F1F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812"/>
      <w:gridCol w:w="1912"/>
    </w:tblGrid>
    <w:tr w:rsidR="00EE34AC" w14:paraId="1F0067FD" w14:textId="77777777" w:rsidTr="00B26ACC">
      <w:trPr>
        <w:trHeight w:val="653"/>
      </w:trPr>
      <w:tc>
        <w:tcPr>
          <w:tcW w:w="1560" w:type="dxa"/>
          <w:vMerge w:val="restart"/>
        </w:tcPr>
        <w:p w14:paraId="2CEA1C8C" w14:textId="77777777" w:rsidR="00EE34AC" w:rsidRDefault="00EE34AC" w:rsidP="002817B5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 wp14:anchorId="1A04754A" wp14:editId="38145420">
                <wp:extent cx="914400" cy="828040"/>
                <wp:effectExtent l="19050" t="0" r="0" b="0"/>
                <wp:docPr id="6" name="Imagem 60" descr="logo_bahiagas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bahiagas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2C55E92C" w14:textId="77777777" w:rsidR="00EE34AC" w:rsidRPr="006E6173" w:rsidRDefault="00EE34AC" w:rsidP="00725C49">
          <w:pPr>
            <w:pStyle w:val="Cabealho"/>
            <w:rPr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INSTRUÇÃO DE TRABALHO</w:t>
          </w:r>
        </w:p>
      </w:tc>
      <w:tc>
        <w:tcPr>
          <w:tcW w:w="1912" w:type="dxa"/>
          <w:vMerge w:val="restart"/>
          <w:vAlign w:val="center"/>
        </w:tcPr>
        <w:p w14:paraId="76DF0D4E" w14:textId="77777777" w:rsidR="00EE34AC" w:rsidRPr="002817B5" w:rsidRDefault="00226950" w:rsidP="002817B5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fldChar w:fldCharType="begin"/>
          </w:r>
          <w:r>
            <w:instrText xml:space="preserve"> DOCVARIABLE  DOC  \* MERGEFORMAT </w:instrText>
          </w:r>
          <w:r>
            <w:fldChar w:fldCharType="separate"/>
          </w:r>
          <w:r w:rsidR="00EE34AC" w:rsidRPr="006003F5">
            <w:rPr>
              <w:rFonts w:ascii="Arial" w:hAnsi="Arial" w:cs="Arial"/>
              <w:b/>
              <w:sz w:val="18"/>
              <w:szCs w:val="18"/>
              <w:lang w:val="pt-BR"/>
            </w:rPr>
            <w:t>PG-01.06-001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fldChar w:fldCharType="end"/>
          </w:r>
        </w:p>
        <w:p w14:paraId="660E5EBF" w14:textId="77777777" w:rsidR="00EE34AC" w:rsidRPr="002817B5" w:rsidRDefault="00EE34AC" w:rsidP="002817B5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2817B5">
            <w:rPr>
              <w:rFonts w:ascii="Arial" w:hAnsi="Arial" w:cs="Arial"/>
              <w:b/>
              <w:sz w:val="18"/>
              <w:szCs w:val="18"/>
              <w:lang w:val="pt-BR"/>
            </w:rPr>
            <w:t>DATA:</w:t>
          </w:r>
          <w:r w:rsidR="00226950">
            <w:fldChar w:fldCharType="begin"/>
          </w:r>
          <w:r w:rsidR="00226950">
            <w:instrText xml:space="preserve"> DOCVARIABLE  DATEREV  \* MERGEFORMAT </w:instrText>
          </w:r>
          <w:r w:rsidR="00226950">
            <w:fldChar w:fldCharType="separate"/>
          </w:r>
          <w:r w:rsidRPr="006003F5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t>-</w:t>
          </w:r>
          <w:r w:rsidR="0022695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fldChar w:fldCharType="end"/>
          </w:r>
        </w:p>
        <w:p w14:paraId="5055B780" w14:textId="77777777" w:rsidR="00EE34AC" w:rsidRPr="002817B5" w:rsidRDefault="00EE34AC" w:rsidP="002817B5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2817B5">
            <w:rPr>
              <w:rFonts w:ascii="Arial" w:hAnsi="Arial" w:cs="Arial"/>
              <w:b/>
              <w:sz w:val="18"/>
              <w:szCs w:val="18"/>
              <w:lang w:val="pt-BR"/>
            </w:rPr>
            <w:t>REV.:</w:t>
          </w:r>
          <w:r w:rsidR="00226950">
            <w:fldChar w:fldCharType="begin"/>
          </w:r>
          <w:r w:rsidR="00226950">
            <w:instrText xml:space="preserve"> DOCVARIABLE  DOC  \* MERGEFORMAT </w:instrText>
          </w:r>
          <w:r w:rsidR="00226950">
            <w:fldChar w:fldCharType="separate"/>
          </w:r>
          <w:r w:rsidRPr="006003F5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t>PG-01.06-001</w:t>
          </w:r>
          <w:r w:rsidR="0022695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fldChar w:fldCharType="end"/>
          </w:r>
          <w:r w:rsidR="00226950">
            <w:fldChar w:fldCharType="begin"/>
          </w:r>
          <w:r w:rsidR="00226950">
            <w:instrText xml:space="preserve"> DOCVARIABLE  REV  \* MERGEFORMAT </w:instrText>
          </w:r>
          <w:r w:rsidR="00226950">
            <w:fldChar w:fldCharType="separate"/>
          </w:r>
          <w:r w:rsidRPr="006003F5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t>00</w:t>
          </w:r>
          <w:r w:rsidR="00226950">
            <w:rPr>
              <w:rFonts w:ascii="Arial" w:hAnsi="Arial" w:cs="Arial"/>
              <w:b/>
              <w:color w:val="7F7F7F" w:themeColor="text1" w:themeTint="80"/>
              <w:sz w:val="18"/>
              <w:szCs w:val="18"/>
              <w:lang w:val="pt-BR"/>
            </w:rPr>
            <w:fldChar w:fldCharType="end"/>
          </w:r>
        </w:p>
        <w:sdt>
          <w:sdtPr>
            <w:rPr>
              <w:rFonts w:ascii="Arial" w:hAnsi="Arial" w:cs="Arial"/>
              <w:sz w:val="20"/>
              <w:szCs w:val="20"/>
            </w:rPr>
            <w:id w:val="8814737"/>
            <w:docPartObj>
              <w:docPartGallery w:val="Page Numbers (Top of Page)"/>
              <w:docPartUnique/>
            </w:docPartObj>
          </w:sdtPr>
          <w:sdtEndPr/>
          <w:sdtContent>
            <w:p w14:paraId="036D9BD8" w14:textId="77777777" w:rsidR="00EE34AC" w:rsidRPr="00AD1FFA" w:rsidRDefault="00EE34AC" w:rsidP="002817B5">
              <w:pPr>
                <w:spacing w:line="360" w:lineRule="auto"/>
                <w:jc w:val="left"/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</w:pPr>
              <w:r w:rsidRPr="00AD1FFA">
                <w:rPr>
                  <w:rFonts w:ascii="Arial" w:hAnsi="Arial" w:cs="Arial"/>
                  <w:b/>
                  <w:sz w:val="18"/>
                  <w:szCs w:val="18"/>
                </w:rPr>
                <w:t>PÁG.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instrText xml:space="preserve"> PAGE </w:instrTex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noProof/>
                  <w:color w:val="7F7F7F" w:themeColor="text1" w:themeTint="80"/>
                  <w:sz w:val="18"/>
                  <w:szCs w:val="18"/>
                </w:rPr>
                <w:t>1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end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t>/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instrText xml:space="preserve"> NUMPAGES  </w:instrTex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noProof/>
                  <w:color w:val="7F7F7F" w:themeColor="text1" w:themeTint="80"/>
                  <w:sz w:val="18"/>
                  <w:szCs w:val="18"/>
                </w:rPr>
                <w:t>7</w:t>
              </w:r>
              <w:r w:rsidR="009A6229" w:rsidRPr="00AD1FFA">
                <w:rPr>
                  <w:rFonts w:ascii="Arial" w:hAnsi="Arial" w:cs="Arial"/>
                  <w:b/>
                  <w:color w:val="7F7F7F" w:themeColor="text1" w:themeTint="80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EE34AC" w14:paraId="4CF6C6D3" w14:textId="77777777" w:rsidTr="00B26ACC">
      <w:trPr>
        <w:trHeight w:val="652"/>
      </w:trPr>
      <w:tc>
        <w:tcPr>
          <w:tcW w:w="1560" w:type="dxa"/>
          <w:vMerge/>
        </w:tcPr>
        <w:p w14:paraId="6DA2296D" w14:textId="77777777" w:rsidR="00EE34AC" w:rsidRDefault="00EE34AC" w:rsidP="002817B5">
          <w:pPr>
            <w:pStyle w:val="Cabealho"/>
            <w:rPr>
              <w:noProof/>
              <w:lang w:val="pt-BR"/>
            </w:rPr>
          </w:pPr>
        </w:p>
      </w:tc>
      <w:tc>
        <w:tcPr>
          <w:tcW w:w="5812" w:type="dxa"/>
          <w:vAlign w:val="center"/>
        </w:tcPr>
        <w:p w14:paraId="011C369C" w14:textId="77777777" w:rsidR="00EE34AC" w:rsidRDefault="00226950" w:rsidP="00B26ACC">
          <w:pPr>
            <w:pStyle w:val="Cabealho"/>
            <w:rPr>
              <w:rFonts w:ascii="Arial" w:hAnsi="Arial" w:cs="Arial"/>
              <w:sz w:val="24"/>
              <w:szCs w:val="24"/>
            </w:rPr>
          </w:pPr>
          <w:r>
            <w:fldChar w:fldCharType="begin"/>
          </w:r>
          <w:r>
            <w:instrText xml:space="preserve"> DOCVARIABLE  TITLE  \* MERGEFORMAT </w:instrText>
          </w:r>
          <w:r>
            <w:fldChar w:fldCharType="separate"/>
          </w:r>
          <w:r w:rsidR="00EE34AC" w:rsidRPr="006003F5">
            <w:rPr>
              <w:rFonts w:ascii="Arial" w:hAnsi="Arial" w:cs="Arial"/>
              <w:sz w:val="24"/>
              <w:szCs w:val="24"/>
            </w:rPr>
            <w:t>Comunicação Interna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1912" w:type="dxa"/>
          <w:vMerge/>
          <w:vAlign w:val="center"/>
        </w:tcPr>
        <w:p w14:paraId="3267A376" w14:textId="77777777" w:rsidR="00EE34AC" w:rsidRPr="00AD1FFA" w:rsidRDefault="00EE34AC" w:rsidP="002817B5">
          <w:pPr>
            <w:pStyle w:val="Cabealho"/>
            <w:spacing w:line="36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23673A4" w14:textId="77777777" w:rsidR="00EE34AC" w:rsidRDefault="00EE34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303C"/>
    <w:multiLevelType w:val="hybridMultilevel"/>
    <w:tmpl w:val="50180E8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F21BFC"/>
    <w:multiLevelType w:val="hybridMultilevel"/>
    <w:tmpl w:val="A4F247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3D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E25937"/>
    <w:multiLevelType w:val="hybridMultilevel"/>
    <w:tmpl w:val="BC3852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83F7D"/>
    <w:multiLevelType w:val="hybridMultilevel"/>
    <w:tmpl w:val="A006A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64396"/>
    <w:multiLevelType w:val="multilevel"/>
    <w:tmpl w:val="0D18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A26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A716B"/>
    <w:multiLevelType w:val="multilevel"/>
    <w:tmpl w:val="E216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85620"/>
    <w:multiLevelType w:val="hybridMultilevel"/>
    <w:tmpl w:val="97588C54"/>
    <w:lvl w:ilvl="0" w:tplc="0416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3CC7687"/>
    <w:multiLevelType w:val="hybridMultilevel"/>
    <w:tmpl w:val="DA6E3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27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BD78FB"/>
    <w:multiLevelType w:val="hybridMultilevel"/>
    <w:tmpl w:val="2B90B0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34E5E"/>
    <w:multiLevelType w:val="hybridMultilevel"/>
    <w:tmpl w:val="7E8666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A93E59"/>
    <w:multiLevelType w:val="hybridMultilevel"/>
    <w:tmpl w:val="344CC8CA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27F34D1"/>
    <w:multiLevelType w:val="hybridMultilevel"/>
    <w:tmpl w:val="CDA00F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5497C"/>
    <w:multiLevelType w:val="multilevel"/>
    <w:tmpl w:val="82AA2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568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40954"/>
    <w:multiLevelType w:val="hybridMultilevel"/>
    <w:tmpl w:val="2E062C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F621DC"/>
    <w:multiLevelType w:val="hybridMultilevel"/>
    <w:tmpl w:val="48FAF8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B7614"/>
    <w:multiLevelType w:val="hybridMultilevel"/>
    <w:tmpl w:val="CB7A9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291502"/>
    <w:multiLevelType w:val="hybridMultilevel"/>
    <w:tmpl w:val="D4B23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2"/>
  </w:num>
  <w:num w:numId="5">
    <w:abstractNumId w:val="14"/>
  </w:num>
  <w:num w:numId="6">
    <w:abstractNumId w:val="18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9"/>
  </w:num>
  <w:num w:numId="19">
    <w:abstractNumId w:val="16"/>
  </w:num>
  <w:num w:numId="20">
    <w:abstractNumId w:val="6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ROVER" w:val="VICTOR RAUL PAREDES CASTRO"/>
    <w:docVar w:name="CDAUTORIZADO" w:val="-"/>
    <w:docVar w:name="CDCARGAHORARIAMENSAL" w:val="-"/>
    <w:docVar w:name="CDCARGOS" w:val="-"/>
    <w:docVar w:name="CDCEP" w:val="-"/>
    <w:docVar w:name="CDCIDADELOCALREALIZACAO" w:val="-"/>
    <w:docVar w:name="CDDATADEVOLUÇÃO" w:val="-"/>
    <w:docVar w:name="CDDATAENTREGA" w:val="-"/>
    <w:docVar w:name="CDDATALIBERACAOGEOPE" w:val="-"/>
    <w:docVar w:name="CDDATAPADRAO" w:val="-"/>
    <w:docVar w:name="CDDATAPARTIDA" w:val="-"/>
    <w:docVar w:name="CDDATAPARTIDAVIAGEM" w:val="-"/>
    <w:docVar w:name="CDDATAPROGRAMADAFINAL" w:val="-"/>
    <w:docVar w:name="CDDATAPROGRAMADAINICIAL" w:val="-"/>
    <w:docVar w:name="CDDATARETORNO" w:val="-"/>
    <w:docVar w:name="CDDATARETORNOVIAGEM" w:val="-"/>
    <w:docVar w:name="CDDESCRICAOEQUIPAMENTO" w:val="-"/>
    <w:docVar w:name="CDEMPREENDIMENTO" w:val="-"/>
    <w:docVar w:name="CDEMPREENDIMENTOS" w:val="-"/>
    <w:docVar w:name="CDESTADOANOMALIA" w:val="-"/>
    <w:docVar w:name="CDESTADOEQUIPAMENTO" w:val="-"/>
    <w:docVar w:name="CDFASEPROJETO" w:val="-"/>
    <w:docVar w:name="CDFRACIONAMENTOFERIAS" w:val="-"/>
    <w:docVar w:name="CDGERENCIAS" w:val="GPLAN - Gerência de Planejamento Empresarial"/>
    <w:docVar w:name="CDINFORMACOESCOMPLEMENTARES" w:val="-"/>
    <w:docVar w:name="CDINSTITUICAOENSINO" w:val="-"/>
    <w:docVar w:name="CDINVESTIMENTO" w:val="-"/>
    <w:docVar w:name="CDJUSTIFICATIVA" w:val="-"/>
    <w:docVar w:name="CDJUSTIFICATIVAMUDANCAFERIAS" w:val="-"/>
    <w:docVar w:name="CDLOTACAO" w:val="-"/>
    <w:docVar w:name="CDMODELOEQUIPAMENTO" w:val="-"/>
    <w:docVar w:name="CDMOTIVOVIAGEM" w:val="-"/>
    <w:docVar w:name="CDMUNICIPIOPROJETO" w:val="-"/>
    <w:docVar w:name="CDNOMECOLABORADOR" w:val="-"/>
    <w:docVar w:name="CDNOMECURSO" w:val="-"/>
    <w:docVar w:name="CDNOMEEMPREGADO" w:val="-"/>
    <w:docVar w:name="CDNOMETREINAMENTO" w:val="-"/>
    <w:docVar w:name="CDNOTAFISCALSAIDA" w:val="-"/>
    <w:docVar w:name="CDNUMERO" w:val="-"/>
    <w:docVar w:name="CDNUMEROCHAMADO" w:val="-"/>
    <w:docVar w:name="CDNUMEROFORMULARIOMOVIMENTACAOBENS" w:val="-"/>
    <w:docVar w:name="CDNUMEROPARCELAS" w:val="-"/>
    <w:docVar w:name="CDNUMEROSERIE" w:val="-"/>
    <w:docVar w:name="CDNUMEROSERIEEQUIPAMENTO" w:val="-"/>
    <w:docVar w:name="CDOBSERVACOES" w:val="-"/>
    <w:docVar w:name="CDORGAOEMPRESA" w:val="-"/>
    <w:docVar w:name="CDPATRIMONIO" w:val="-"/>
    <w:docVar w:name="CDPERIODO" w:val="-"/>
    <w:docVar w:name="CDPERIODOAQUISITIVOFINAL" w:val="-"/>
    <w:docVar w:name="CDPERIODOAQUISITIVOINICIAL" w:val="-"/>
    <w:docVar w:name="CDPERIODOCONCLUSAO" w:val="-"/>
    <w:docVar w:name="CDPERIODOINICIALFINAL" w:val="-"/>
    <w:docVar w:name="CDPERIODOINICIO" w:val="-"/>
    <w:docVar w:name="CDPRIMEIRAREPFINAL" w:val="-"/>
    <w:docVar w:name="CDPRIMEIRAREPINICIAL" w:val="-"/>
    <w:docVar w:name="CDQUANTIDADEDIARIAS" w:val="-"/>
    <w:docVar w:name="CDRESPONSAVELENTREGA" w:val="-"/>
    <w:docVar w:name="CDRESPONSAVELEQUIPAMENTO" w:val="-"/>
    <w:docVar w:name="CDSEGUNDAREPFINAL" w:val="-"/>
    <w:docVar w:name="CDSEGUNDAREPINICIAL" w:val="-"/>
    <w:docVar w:name="CDSOLICITANTE" w:val="-"/>
    <w:docVar w:name="CDTIPOEQUIPAMENTO" w:val="-"/>
    <w:docVar w:name="CDVALORDIARIA" w:val="-"/>
    <w:docVar w:name="CDVALORMENSALIDADE" w:val="-"/>
    <w:docVar w:name="CDVALORTOTALCURSO" w:val="-"/>
    <w:docVar w:name="CDVALORTRANSLADO" w:val="-"/>
    <w:docVar w:name="CONSENT" w:val="PAULO ROBERTO CONCEICAO CADDAK VON RAICHELL"/>
    <w:docVar w:name="DATEREV" w:val="23/07/2021"/>
    <w:docVar w:name="DOC" w:val="PG-03.10-010"/>
    <w:docVar w:name="DOC001" w:val="-"/>
    <w:docVar w:name="DOC002" w:val="-"/>
    <w:docVar w:name="DOC003" w:val="-"/>
    <w:docVar w:name="DOC004" w:val="-"/>
    <w:docVar w:name="DOC005" w:val="-"/>
    <w:docVar w:name="DOC006" w:val="-"/>
    <w:docVar w:name="DOC007" w:val="-"/>
    <w:docVar w:name="DOC008" w:val="-"/>
    <w:docVar w:name="DOC009" w:val="-"/>
    <w:docVar w:name="DOC010" w:val="-"/>
    <w:docVar w:name="DOC011" w:val="-"/>
    <w:docVar w:name="DOC012" w:val="-"/>
    <w:docVar w:name="DOC013" w:val="-"/>
    <w:docVar w:name="DOC014" w:val="-"/>
    <w:docVar w:name="DOC015" w:val="-"/>
    <w:docVar w:name="DOC016" w:val="-"/>
    <w:docVar w:name="DOC017" w:val="-"/>
    <w:docVar w:name="DOC018" w:val="-"/>
    <w:docVar w:name="DOC019" w:val="-"/>
    <w:docVar w:name="DOC020" w:val="-"/>
    <w:docVar w:name="DOC021" w:val="-"/>
    <w:docVar w:name="DOC022" w:val="-"/>
    <w:docVar w:name="DOC023" w:val="-"/>
    <w:docVar w:name="DOC024" w:val="-"/>
    <w:docVar w:name="DOC025" w:val="-"/>
    <w:docVar w:name="DOC026" w:val="-"/>
    <w:docVar w:name="DOC027" w:val="-"/>
    <w:docVar w:name="DOC028" w:val="-"/>
    <w:docVar w:name="DOC029" w:val="-"/>
    <w:docVar w:name="DOC030" w:val="-"/>
    <w:docVar w:name="DOC031" w:val="-"/>
    <w:docVar w:name="DOC032" w:val="-"/>
    <w:docVar w:name="DOC033" w:val="-"/>
    <w:docVar w:name="DOC034" w:val="-"/>
    <w:docVar w:name="DOC035" w:val="-"/>
    <w:docVar w:name="DOC036" w:val="-"/>
    <w:docVar w:name="DOC037" w:val="-"/>
    <w:docVar w:name="DOC038" w:val="-"/>
    <w:docVar w:name="DOC039" w:val="-"/>
    <w:docVar w:name="DOC040" w:val="-"/>
    <w:docVar w:name="DOC041" w:val="-"/>
    <w:docVar w:name="DOC042" w:val="-"/>
    <w:docVar w:name="DOC043" w:val="-"/>
    <w:docVar w:name="DOC044" w:val="-"/>
    <w:docVar w:name="DOC045" w:val="-"/>
    <w:docVar w:name="DOC046" w:val="-"/>
    <w:docVar w:name="DOC047" w:val="-"/>
    <w:docVar w:name="DOC048" w:val="-"/>
    <w:docVar w:name="DOC049" w:val="-"/>
    <w:docVar w:name="DOC050" w:val="-"/>
    <w:docVar w:name="DOC051" w:val="-"/>
    <w:docVar w:name="DOC052" w:val="-"/>
    <w:docVar w:name="DOC053" w:val="-"/>
    <w:docVar w:name="DOC054" w:val="-"/>
    <w:docVar w:name="DOC055" w:val="-"/>
    <w:docVar w:name="DOC056" w:val="-"/>
    <w:docVar w:name="DOC057" w:val="-"/>
    <w:docVar w:name="DOC058" w:val="-"/>
    <w:docVar w:name="DOC059" w:val="-"/>
    <w:docVar w:name="DOC060" w:val="-"/>
    <w:docVar w:name="DOC061" w:val="-"/>
    <w:docVar w:name="DOC062" w:val="-"/>
    <w:docVar w:name="DOC063" w:val="-"/>
    <w:docVar w:name="DOC064" w:val="-"/>
    <w:docVar w:name="DOC065" w:val="-"/>
    <w:docVar w:name="DOC066" w:val="-"/>
    <w:docVar w:name="DOC067" w:val="-"/>
    <w:docVar w:name="DOC068" w:val="-"/>
    <w:docVar w:name="DOC069" w:val="-"/>
    <w:docVar w:name="DOC070" w:val="-"/>
    <w:docVar w:name="DOC071" w:val="-"/>
    <w:docVar w:name="DOC072" w:val="-"/>
    <w:docVar w:name="DOC073" w:val="-"/>
    <w:docVar w:name="DOC074" w:val="-"/>
    <w:docVar w:name="DOC075" w:val="-"/>
    <w:docVar w:name="DOC076" w:val="-"/>
    <w:docVar w:name="DOC077" w:val="-"/>
    <w:docVar w:name="DOC078" w:val="-"/>
    <w:docVar w:name="DOC079" w:val="-"/>
    <w:docVar w:name="DOC080" w:val="-"/>
    <w:docVar w:name="DOC081" w:val="-"/>
    <w:docVar w:name="DOC082" w:val="-"/>
    <w:docVar w:name="DOC083" w:val="-"/>
    <w:docVar w:name="DOC084" w:val="-"/>
    <w:docVar w:name="DOC085" w:val="-"/>
    <w:docVar w:name="DOC086" w:val="-"/>
    <w:docVar w:name="DOC087" w:val="-"/>
    <w:docVar w:name="DOC088" w:val="-"/>
    <w:docVar w:name="DOC089" w:val="-"/>
    <w:docVar w:name="DOC090" w:val="-"/>
    <w:docVar w:name="DOC091" w:val="-"/>
    <w:docVar w:name="DOC092" w:val="-"/>
    <w:docVar w:name="DOC093" w:val="-"/>
    <w:docVar w:name="DOC094" w:val="-"/>
    <w:docVar w:name="DOC095" w:val="-"/>
    <w:docVar w:name="DOC096" w:val="-"/>
    <w:docVar w:name="DOC097" w:val="-"/>
    <w:docVar w:name="DOC098" w:val="-"/>
    <w:docVar w:name="DOC099" w:val="-"/>
    <w:docVar w:name="DOC100" w:val="-"/>
    <w:docVar w:name="DOC101" w:val="-"/>
    <w:docVar w:name="DOC102" w:val="-"/>
    <w:docVar w:name="DOC103" w:val="-"/>
    <w:docVar w:name="DOC104" w:val="-"/>
    <w:docVar w:name="DOC105" w:val="-"/>
    <w:docVar w:name="DOC106" w:val="-"/>
    <w:docVar w:name="DOC107" w:val="-"/>
    <w:docVar w:name="DOC108" w:val="-"/>
    <w:docVar w:name="DOC109" w:val="-"/>
    <w:docVar w:name="DOC110" w:val="-"/>
    <w:docVar w:name="DOC111" w:val="-"/>
    <w:docVar w:name="DOC112" w:val="-"/>
    <w:docVar w:name="DOC113" w:val="-"/>
    <w:docVar w:name="DOC114" w:val="-"/>
    <w:docVar w:name="DOC115" w:val="-"/>
    <w:docVar w:name="DOC116" w:val="-"/>
    <w:docVar w:name="DOC117" w:val="-"/>
    <w:docVar w:name="DOC118" w:val="-"/>
    <w:docVar w:name="DOC119" w:val="-"/>
    <w:docVar w:name="DOC120" w:val="-"/>
    <w:docVar w:name="DOC121" w:val="-"/>
    <w:docVar w:name="DOC122" w:val="-"/>
    <w:docVar w:name="DOC123" w:val="-"/>
    <w:docVar w:name="DOC124" w:val="-"/>
    <w:docVar w:name="DOC125" w:val="-"/>
    <w:docVar w:name="DOC126" w:val="-"/>
    <w:docVar w:name="DOC127" w:val="-"/>
    <w:docVar w:name="DOC128" w:val="-"/>
    <w:docVar w:name="DOC129" w:val="-"/>
    <w:docVar w:name="DOC130" w:val="-"/>
    <w:docVar w:name="DOC131" w:val="-"/>
    <w:docVar w:name="DOC132" w:val="-"/>
    <w:docVar w:name="DOC133" w:val="-"/>
    <w:docVar w:name="DOC134" w:val="-"/>
    <w:docVar w:name="DOC135" w:val="-"/>
    <w:docVar w:name="DOC136" w:val="-"/>
    <w:docVar w:name="DOC137" w:val="-"/>
    <w:docVar w:name="DOC138" w:val="-"/>
    <w:docVar w:name="DOC139" w:val="-"/>
    <w:docVar w:name="DOC140" w:val="-"/>
    <w:docVar w:name="DOC141" w:val="-"/>
    <w:docVar w:name="DOC142" w:val="-"/>
    <w:docVar w:name="DOC143" w:val="-"/>
    <w:docVar w:name="DOC144" w:val="-"/>
    <w:docVar w:name="DOC145" w:val="-"/>
    <w:docVar w:name="DOC146" w:val="-"/>
    <w:docVar w:name="DOC147" w:val="-"/>
    <w:docVar w:name="DOC148" w:val="-"/>
    <w:docVar w:name="DOC149" w:val="-"/>
    <w:docVar w:name="DOC150" w:val="-"/>
    <w:docVar w:name="DOC151" w:val="-"/>
    <w:docVar w:name="DOC152" w:val="-"/>
    <w:docVar w:name="DOC153" w:val="-"/>
    <w:docVar w:name="DOC154" w:val="-"/>
    <w:docVar w:name="DOC155" w:val="-"/>
    <w:docVar w:name="DOC156" w:val="-"/>
    <w:docVar w:name="DOC157" w:val="-"/>
    <w:docVar w:name="DOC158" w:val="-"/>
    <w:docVar w:name="DOC159" w:val="-"/>
    <w:docVar w:name="DOC160" w:val="-"/>
    <w:docVar w:name="DOC161" w:val="-"/>
    <w:docVar w:name="DOC162" w:val="-"/>
    <w:docVar w:name="DOC163" w:val="-"/>
    <w:docVar w:name="DOC164" w:val="-"/>
    <w:docVar w:name="DOC165" w:val="-"/>
    <w:docVar w:name="DOC166" w:val="-"/>
    <w:docVar w:name="DOC167" w:val="-"/>
    <w:docVar w:name="DOC168" w:val="-"/>
    <w:docVar w:name="DOC169" w:val="-"/>
    <w:docVar w:name="DOC170" w:val="-"/>
    <w:docVar w:name="DOC171" w:val="-"/>
    <w:docVar w:name="DOC172" w:val="-"/>
    <w:docVar w:name="DOC173" w:val="-"/>
    <w:docVar w:name="DOC174" w:val="-"/>
    <w:docVar w:name="DOC175" w:val="-"/>
    <w:docVar w:name="DOC176" w:val="-"/>
    <w:docVar w:name="DOC177" w:val="-"/>
    <w:docVar w:name="DOC178" w:val="-"/>
    <w:docVar w:name="DOC179" w:val="-"/>
    <w:docVar w:name="DOC180" w:val="-"/>
    <w:docVar w:name="DOC181" w:val="-"/>
    <w:docVar w:name="DOC182" w:val="-"/>
    <w:docVar w:name="DOC183" w:val="-"/>
    <w:docVar w:name="DOC184" w:val="-"/>
    <w:docVar w:name="DOC185" w:val="-"/>
    <w:docVar w:name="DOC186" w:val="-"/>
    <w:docVar w:name="DOC187" w:val="-"/>
    <w:docVar w:name="DOC188" w:val="-"/>
    <w:docVar w:name="DOC189" w:val="-"/>
    <w:docVar w:name="DOC190" w:val="-"/>
    <w:docVar w:name="DOC191" w:val="-"/>
    <w:docVar w:name="DOC192" w:val="-"/>
    <w:docVar w:name="DOC193" w:val="-"/>
    <w:docVar w:name="DOC194" w:val="-"/>
    <w:docVar w:name="DOC195" w:val="-"/>
    <w:docVar w:name="DOC196" w:val="-"/>
    <w:docVar w:name="DOC197" w:val="-"/>
    <w:docVar w:name="DOC198" w:val="-"/>
    <w:docVar w:name="DOC199" w:val="-"/>
    <w:docVar w:name="DOC200" w:val="-"/>
    <w:docVar w:name="DOC201" w:val="-"/>
    <w:docVar w:name="DOC202" w:val="-"/>
    <w:docVar w:name="DOC203" w:val="-"/>
    <w:docVar w:name="DOC204" w:val="-"/>
    <w:docVar w:name="DOC205" w:val="-"/>
    <w:docVar w:name="DOC206" w:val="-"/>
    <w:docVar w:name="DOC207" w:val="-"/>
    <w:docVar w:name="DOC208" w:val="-"/>
    <w:docVar w:name="DOC209" w:val="-"/>
    <w:docVar w:name="DOC210" w:val="-"/>
    <w:docVar w:name="DOC211" w:val="-"/>
    <w:docVar w:name="DOC212" w:val="-"/>
    <w:docVar w:name="DOC213" w:val="-"/>
    <w:docVar w:name="DOC214" w:val="-"/>
    <w:docVar w:name="DOC215" w:val="-"/>
    <w:docVar w:name="DOC216" w:val="-"/>
    <w:docVar w:name="DOC217" w:val="-"/>
    <w:docVar w:name="DOC218" w:val="-"/>
    <w:docVar w:name="DOC219" w:val="-"/>
    <w:docVar w:name="DOC220" w:val="-"/>
    <w:docVar w:name="DOC221" w:val="-"/>
    <w:docVar w:name="DOC222" w:val="-"/>
    <w:docVar w:name="DOC223" w:val="-"/>
    <w:docVar w:name="DOC224" w:val="-"/>
    <w:docVar w:name="DOC225" w:val="-"/>
    <w:docVar w:name="DOC226" w:val="-"/>
    <w:docVar w:name="DOC227" w:val="-"/>
    <w:docVar w:name="DOC228" w:val="-"/>
    <w:docVar w:name="DOC229" w:val="-"/>
    <w:docVar w:name="DOC230" w:val="-"/>
    <w:docVar w:name="DOC231" w:val="-"/>
    <w:docVar w:name="DOC232" w:val="-"/>
    <w:docVar w:name="DOC233" w:val="-"/>
    <w:docVar w:name="DOC234" w:val="-"/>
    <w:docVar w:name="DOC235" w:val="-"/>
    <w:docVar w:name="DOC236" w:val="-"/>
    <w:docVar w:name="DOC237" w:val="-"/>
    <w:docVar w:name="DOC238" w:val="-"/>
    <w:docVar w:name="DOC239" w:val="-"/>
    <w:docVar w:name="DOC240" w:val="-"/>
    <w:docVar w:name="DOC241" w:val="-"/>
    <w:docVar w:name="DOC242" w:val="-"/>
    <w:docVar w:name="DOC243" w:val="-"/>
    <w:docVar w:name="DOC244" w:val="-"/>
    <w:docVar w:name="DOC245" w:val="-"/>
    <w:docVar w:name="DOC246" w:val="-"/>
    <w:docVar w:name="DOC247" w:val="-"/>
    <w:docVar w:name="DOC248" w:val="-"/>
    <w:docVar w:name="DOC249" w:val="-"/>
    <w:docVar w:name="DOC250" w:val="-"/>
    <w:docVar w:name="DOC251" w:val="-"/>
    <w:docVar w:name="DOC252" w:val="-"/>
    <w:docVar w:name="DOC253" w:val="-"/>
    <w:docVar w:name="DOC254" w:val="-"/>
    <w:docVar w:name="DOC255" w:val="-"/>
    <w:docVar w:name="DOC256" w:val="-"/>
    <w:docVar w:name="DOC257" w:val="-"/>
    <w:docVar w:name="DOC258" w:val="-"/>
    <w:docVar w:name="DOC259" w:val="-"/>
    <w:docVar w:name="DOC260" w:val="-"/>
    <w:docVar w:name="DOC261" w:val="-"/>
    <w:docVar w:name="DOC262" w:val="-"/>
    <w:docVar w:name="DOC263" w:val="-"/>
    <w:docVar w:name="DOC264" w:val="-"/>
    <w:docVar w:name="DOC265" w:val="-"/>
    <w:docVar w:name="DOC266" w:val="-"/>
    <w:docVar w:name="DOC267" w:val="-"/>
    <w:docVar w:name="DOC268" w:val="-"/>
    <w:docVar w:name="DOC269" w:val="-"/>
    <w:docVar w:name="DOC270" w:val="-"/>
    <w:docVar w:name="DOC271" w:val="-"/>
    <w:docVar w:name="DOC272" w:val="-"/>
    <w:docVar w:name="DOC273" w:val="-"/>
    <w:docVar w:name="DOC274" w:val="-"/>
    <w:docVar w:name="DOC275" w:val="-"/>
    <w:docVar w:name="DOC276" w:val="-"/>
    <w:docVar w:name="DOC277" w:val="-"/>
    <w:docVar w:name="DOC278" w:val="-"/>
    <w:docVar w:name="DOC279" w:val="-"/>
    <w:docVar w:name="DOC280" w:val="-"/>
    <w:docVar w:name="DOC281" w:val="-"/>
    <w:docVar w:name="DOC282" w:val="-"/>
    <w:docVar w:name="DOC283" w:val="-"/>
    <w:docVar w:name="DOC284" w:val="-"/>
    <w:docVar w:name="DOC285" w:val="-"/>
    <w:docVar w:name="DOC286" w:val="-"/>
    <w:docVar w:name="DOC287" w:val="-"/>
    <w:docVar w:name="DOC288" w:val="-"/>
    <w:docVar w:name="DOC289" w:val="-"/>
    <w:docVar w:name="DOC290" w:val="-"/>
    <w:docVar w:name="DOC291" w:val="-"/>
    <w:docVar w:name="DOC292" w:val="-"/>
    <w:docVar w:name="DOC293" w:val="-"/>
    <w:docVar w:name="DOC294" w:val="-"/>
    <w:docVar w:name="DOC295" w:val="-"/>
    <w:docVar w:name="DOC296" w:val="-"/>
    <w:docVar w:name="DOC297" w:val="-"/>
    <w:docVar w:name="DOC298" w:val="-"/>
    <w:docVar w:name="DOC299" w:val="-"/>
    <w:docVar w:name="DOC300" w:val="-"/>
    <w:docVar w:name="DOC301" w:val="-"/>
    <w:docVar w:name="DOC302" w:val="-"/>
    <w:docVar w:name="DOC303" w:val="-"/>
    <w:docVar w:name="DOC304" w:val="-"/>
    <w:docVar w:name="DOC305" w:val="-"/>
    <w:docVar w:name="DOC306" w:val="-"/>
    <w:docVar w:name="DOC307" w:val="-"/>
    <w:docVar w:name="DOC308" w:val="-"/>
    <w:docVar w:name="DOC310" w:val="-"/>
    <w:docVar w:name="DOC311" w:val="-"/>
    <w:docVar w:name="DOC312" w:val="-"/>
    <w:docVar w:name="DOC313" w:val="-"/>
    <w:docVar w:name="DOC314" w:val="-"/>
    <w:docVar w:name="DOC315" w:val="-"/>
    <w:docVar w:name="DOC316" w:val="-"/>
    <w:docVar w:name="DOC317" w:val="-"/>
    <w:docVar w:name="DOC318" w:val="-"/>
    <w:docVar w:name="DOC319" w:val="-"/>
    <w:docVar w:name="DOC320" w:val="-"/>
    <w:docVar w:name="DOC321" w:val="-"/>
    <w:docVar w:name="DOC322" w:val="-"/>
    <w:docVar w:name="DOC323" w:val="-"/>
    <w:docVar w:name="DOC324" w:val="-"/>
    <w:docVar w:name="DOC325" w:val="-"/>
    <w:docVar w:name="DOC326" w:val="-"/>
    <w:docVar w:name="DOC327" w:val="-"/>
    <w:docVar w:name="DOC328" w:val="-"/>
    <w:docVar w:name="DOC329" w:val="-"/>
    <w:docVar w:name="DOC330" w:val="-"/>
    <w:docVar w:name="DOC331" w:val="-"/>
    <w:docVar w:name="DOC332" w:val="-"/>
    <w:docVar w:name="DOC333" w:val="-"/>
    <w:docVar w:name="DOC334" w:val="-"/>
    <w:docVar w:name="DOC335" w:val="-"/>
    <w:docVar w:name="DOC336" w:val="-"/>
    <w:docVar w:name="DOC337" w:val="-"/>
    <w:docVar w:name="DOC338" w:val="-"/>
    <w:docVar w:name="DOC339" w:val="-"/>
    <w:docVar w:name="DOC340" w:val="-"/>
    <w:docVar w:name="DOC341" w:val="-"/>
    <w:docVar w:name="DOC342" w:val="-"/>
    <w:docVar w:name="DOC343" w:val="-"/>
    <w:docVar w:name="DOC360" w:val="-"/>
    <w:docVar w:name="DOC390" w:val="-"/>
    <w:docVar w:name="DOC391" w:val="-"/>
    <w:docVar w:name="DOC394" w:val="-"/>
    <w:docVar w:name="DOC398" w:val="-"/>
    <w:docVar w:name="DOC416" w:val="-"/>
    <w:docVar w:name="DSEMPREENDIMENTO" w:val="-"/>
    <w:docVar w:name="DSSEGMENTO" w:val="-"/>
    <w:docVar w:name="DTVALIDITY" w:val="17/05/2019"/>
    <w:docVar w:name="ELABFUNCTION" w:val="Coordenador"/>
    <w:docVar w:name="ELABORATOR" w:val="ALEXANDRE ABREU TRANZILLO"/>
    <w:docVar w:name="ELABUSERFUNCTION" w:val="ALEXANDRE ABREU TRANZILLO - Coordenador"/>
    <w:docVar w:name="IDLOGINCURRENT" w:val="pablomarques"/>
    <w:docVar w:name="MATRICULA" w:val="-"/>
    <w:docVar w:name="NMUSERCURRENT" w:val="PABLO RODRIGO VERAS MARQUES"/>
    <w:docVar w:name="NOME" w:val="-"/>
    <w:docVar w:name="NRCOPY" w:val="1"/>
    <w:docVar w:name="PRO01" w:val="-"/>
    <w:docVar w:name="PRO02" w:val="-"/>
    <w:docVar w:name="PRO03" w:val="-"/>
    <w:docVar w:name="PRO04" w:val="-"/>
    <w:docVar w:name="PRO05" w:val="-"/>
    <w:docVar w:name="PRO06" w:val="-"/>
    <w:docVar w:name="PRO07" w:val="-"/>
    <w:docVar w:name="PRO08" w:val="-"/>
    <w:docVar w:name="REV" w:val="06"/>
    <w:docVar w:name="TITLE" w:val="Gestão de Anomalia"/>
    <w:docVar w:name="TPMATERIALTUBOS" w:val="-"/>
    <w:docVar w:name="XLS001" w:val="-"/>
    <w:docVar w:name="XLS002" w:val="-"/>
    <w:docVar w:name="XLS003" w:val="-"/>
    <w:docVar w:name="XLS004" w:val="-"/>
    <w:docVar w:name="XLS005" w:val="-"/>
    <w:docVar w:name="XLS006" w:val="-"/>
    <w:docVar w:name="XLS007" w:val="-"/>
    <w:docVar w:name="XLS008" w:val="-"/>
    <w:docVar w:name="XLS009" w:val="-"/>
    <w:docVar w:name="XLS010" w:val="-"/>
    <w:docVar w:name="XLS011" w:val="-"/>
    <w:docVar w:name="XLS012" w:val="-"/>
    <w:docVar w:name="XLS013" w:val="-"/>
    <w:docVar w:name="XLS014" w:val="-"/>
    <w:docVar w:name="XLS015" w:val="-"/>
    <w:docVar w:name="XLS016" w:val="-"/>
    <w:docVar w:name="XLS017" w:val="-"/>
    <w:docVar w:name="XLS018" w:val="-"/>
    <w:docVar w:name="XLS019" w:val="-"/>
    <w:docVar w:name="XLS020" w:val="-"/>
    <w:docVar w:name="XLS021" w:val="-"/>
    <w:docVar w:name="XLS022" w:val="-"/>
    <w:docVar w:name="XLS023" w:val="-"/>
    <w:docVar w:name="XLS024" w:val="-"/>
    <w:docVar w:name="XLS025" w:val="-"/>
    <w:docVar w:name="XLS026" w:val="-"/>
    <w:docVar w:name="XLS027" w:val="-"/>
    <w:docVar w:name="XLS028" w:val="-"/>
    <w:docVar w:name="XLS029" w:val="-"/>
    <w:docVar w:name="XLS030" w:val="-"/>
    <w:docVar w:name="XLS031" w:val="-"/>
    <w:docVar w:name="XLS032" w:val="-"/>
    <w:docVar w:name="XLS033" w:val="-"/>
    <w:docVar w:name="XLS034" w:val="-"/>
    <w:docVar w:name="XLS035" w:val="-"/>
    <w:docVar w:name="XLS036" w:val="-"/>
    <w:docVar w:name="XLS037" w:val="-"/>
    <w:docVar w:name="XLS038" w:val="-"/>
    <w:docVar w:name="XLS039" w:val="-"/>
    <w:docVar w:name="XLS040" w:val="-"/>
    <w:docVar w:name="XLS041" w:val="-"/>
    <w:docVar w:name="XLS042" w:val="-"/>
    <w:docVar w:name="XLS043" w:val="-"/>
    <w:docVar w:name="XLS044" w:val="-"/>
    <w:docVar w:name="XLS045" w:val="-"/>
    <w:docVar w:name="XLS046" w:val="-"/>
    <w:docVar w:name="XLS047" w:val="-"/>
    <w:docVar w:name="XLS048" w:val="-"/>
    <w:docVar w:name="XLS049" w:val="-"/>
    <w:docVar w:name="XLS050" w:val="-"/>
    <w:docVar w:name="XLS051" w:val="-"/>
    <w:docVar w:name="XLS052" w:val="-"/>
    <w:docVar w:name="XLS053" w:val="-"/>
    <w:docVar w:name="XLS054" w:val="-"/>
    <w:docVar w:name="XLS055" w:val="-"/>
    <w:docVar w:name="XLS056" w:val="-"/>
    <w:docVar w:name="XLS057" w:val="-"/>
    <w:docVar w:name="XLS058" w:val="-"/>
    <w:docVar w:name="XLS059" w:val="-"/>
    <w:docVar w:name="XLS060" w:val="-"/>
    <w:docVar w:name="XLS061" w:val="-"/>
    <w:docVar w:name="XLS062" w:val="-"/>
    <w:docVar w:name="XLS063" w:val="-"/>
    <w:docVar w:name="XLS064" w:val="-"/>
    <w:docVar w:name="XLS065" w:val="-"/>
    <w:docVar w:name="XLS066" w:val="-"/>
    <w:docVar w:name="XLS067" w:val="-"/>
    <w:docVar w:name="XLS068" w:val="-"/>
    <w:docVar w:name="XLS069" w:val="-"/>
    <w:docVar w:name="XLS070" w:val="-"/>
    <w:docVar w:name="XLS071" w:val="-"/>
    <w:docVar w:name="XLS072" w:val="-"/>
    <w:docVar w:name="XLS073" w:val="-"/>
    <w:docVar w:name="XLS074" w:val="-"/>
    <w:docVar w:name="XLS075" w:val="-"/>
    <w:docVar w:name="XLS076" w:val="-"/>
    <w:docVar w:name="XLS077" w:val="-"/>
    <w:docVar w:name="XLS078" w:val="-"/>
    <w:docVar w:name="XLS079" w:val="-"/>
    <w:docVar w:name="XLS080" w:val="-"/>
    <w:docVar w:name="XLS081" w:val="-"/>
    <w:docVar w:name="XLS082" w:val="-"/>
    <w:docVar w:name="XLS083" w:val="-"/>
    <w:docVar w:name="XLS084" w:val="-"/>
    <w:docVar w:name="XLS085" w:val="-"/>
    <w:docVar w:name="XLS086" w:val="-"/>
    <w:docVar w:name="XLS087" w:val="-"/>
    <w:docVar w:name="XLS088" w:val="-"/>
    <w:docVar w:name="XLS089" w:val="-"/>
    <w:docVar w:name="XLS090" w:val="-"/>
    <w:docVar w:name="XLS091" w:val="-"/>
    <w:docVar w:name="XLS092" w:val="-"/>
    <w:docVar w:name="XLS093" w:val="-"/>
    <w:docVar w:name="XLS094" w:val="-"/>
    <w:docVar w:name="XLS095" w:val="-"/>
    <w:docVar w:name="XLS096" w:val="-"/>
    <w:docVar w:name="XLS097" w:val="-"/>
    <w:docVar w:name="XLS098" w:val="-"/>
    <w:docVar w:name="XLS099" w:val="-"/>
    <w:docVar w:name="XLS100" w:val="-"/>
    <w:docVar w:name="XLS101" w:val="-"/>
    <w:docVar w:name="XLS102" w:val="-"/>
    <w:docVar w:name="XLS103" w:val="-"/>
    <w:docVar w:name="XLS104" w:val="-"/>
    <w:docVar w:name="XLS105" w:val="-"/>
    <w:docVar w:name="XLS106" w:val="-"/>
    <w:docVar w:name="XLS107" w:val="-"/>
    <w:docVar w:name="XLS108" w:val="-"/>
    <w:docVar w:name="XLS109" w:val="-"/>
    <w:docVar w:name="XLS111" w:val="-"/>
    <w:docVar w:name="XLS112" w:val="-"/>
    <w:docVar w:name="XLS113" w:val="-"/>
    <w:docVar w:name="XLS114" w:val="-"/>
    <w:docVar w:name="XLS115" w:val="-"/>
    <w:docVar w:name="XLS116" w:val="-"/>
    <w:docVar w:name="XLS117" w:val="-"/>
    <w:docVar w:name="XLS118" w:val="-"/>
    <w:docVar w:name="XLS119" w:val="-"/>
    <w:docVar w:name="XLS120" w:val="-"/>
    <w:docVar w:name="XLS121" w:val="-"/>
    <w:docVar w:name="XLS122" w:val="-"/>
    <w:docVar w:name="XLS123" w:val="-"/>
    <w:docVar w:name="XLS124" w:val="-"/>
    <w:docVar w:name="XLS125" w:val="-"/>
    <w:docVar w:name="XLS126" w:val="-"/>
    <w:docVar w:name="XLS127" w:val="-"/>
    <w:docVar w:name="XLS129" w:val="-"/>
    <w:docVar w:name="XLS130" w:val="-"/>
    <w:docVar w:name="XLS131" w:val="-"/>
    <w:docVar w:name="XLS132" w:val="-"/>
    <w:docVar w:name="XLS133" w:val="-"/>
    <w:docVar w:name="XLS134" w:val="-"/>
    <w:docVar w:name="XLS135" w:val="-"/>
    <w:docVar w:name="XLS136" w:val="-"/>
    <w:docVar w:name="XLS137" w:val="-"/>
    <w:docVar w:name="XLS138" w:val="-"/>
    <w:docVar w:name="XLS139" w:val="-"/>
    <w:docVar w:name="XLS140" w:val="-"/>
    <w:docVar w:name="XLS141" w:val="-"/>
    <w:docVar w:name="XLS142" w:val="-"/>
    <w:docVar w:name="XLS143" w:val="-"/>
    <w:docVar w:name="XLS144" w:val="-"/>
    <w:docVar w:name="XLS145" w:val="-"/>
    <w:docVar w:name="XLS146" w:val="-"/>
    <w:docVar w:name="XLS148" w:val="-"/>
    <w:docVar w:name="XLS149" w:val="-"/>
    <w:docVar w:name="XLS150" w:val="-"/>
    <w:docVar w:name="XLS151" w:val="-"/>
    <w:docVar w:name="XLS152" w:val="-"/>
    <w:docVar w:name="XLS153" w:val="-"/>
    <w:docVar w:name="XLS154" w:val="-"/>
    <w:docVar w:name="XLS155" w:val="-"/>
    <w:docVar w:name="XLS156" w:val="-"/>
    <w:docVar w:name="XLS157" w:val="-"/>
    <w:docVar w:name="XLS158" w:val="-"/>
    <w:docVar w:name="XLS159" w:val="-"/>
    <w:docVar w:name="XLS160" w:val="-"/>
    <w:docVar w:name="XLS162" w:val="-"/>
    <w:docVar w:name="XLS163" w:val="-"/>
    <w:docVar w:name="XLS164" w:val="-"/>
    <w:docVar w:name="XLS165" w:val="-"/>
    <w:docVar w:name="XLS166" w:val="-"/>
    <w:docVar w:name="XLS167" w:val="-"/>
    <w:docVar w:name="XLS168" w:val="-"/>
    <w:docVar w:name="XLS169" w:val="-"/>
    <w:docVar w:name="XLS170" w:val="-"/>
    <w:docVar w:name="XLS171" w:val="-"/>
    <w:docVar w:name="XLS172" w:val="-"/>
    <w:docVar w:name="XLS173" w:val="-"/>
    <w:docVar w:name="XLS175" w:val="-"/>
    <w:docVar w:name="XLS176" w:val="-"/>
    <w:docVar w:name="XLS177" w:val="-"/>
    <w:docVar w:name="XLS178" w:val="-"/>
    <w:docVar w:name="XLS179" w:val="-"/>
    <w:docVar w:name="XLS180" w:val="-"/>
    <w:docVar w:name="XLS181" w:val="-"/>
    <w:docVar w:name="XLS182" w:val="-"/>
    <w:docVar w:name="XLS183" w:val="-"/>
    <w:docVar w:name="XLS184" w:val="-"/>
    <w:docVar w:name="XLS185" w:val="-"/>
    <w:docVar w:name="XLS186" w:val="-"/>
    <w:docVar w:name="XLS187" w:val="-"/>
    <w:docVar w:name="XLS188" w:val="-"/>
    <w:docVar w:name="XLS189" w:val="-"/>
    <w:docVar w:name="XLS190" w:val="-"/>
    <w:docVar w:name="XLS191" w:val="-"/>
    <w:docVar w:name="XLS192" w:val="-"/>
    <w:docVar w:name="XLS193" w:val="-"/>
    <w:docVar w:name="XLS194" w:val="-"/>
    <w:docVar w:name="XLS195" w:val="-"/>
    <w:docVar w:name="XLS196" w:val="-"/>
    <w:docVar w:name="XLS197" w:val="-"/>
    <w:docVar w:name="XLS198" w:val="-"/>
    <w:docVar w:name="XLS199" w:val="-"/>
    <w:docVar w:name="XLS200" w:val="-"/>
    <w:docVar w:name="XLS201" w:val="-"/>
    <w:docVar w:name="XLS202" w:val="-"/>
    <w:docVar w:name="XLS203" w:val="-"/>
    <w:docVar w:name="XLS204" w:val="-"/>
    <w:docVar w:name="XLS205" w:val="-"/>
    <w:docVar w:name="XLS206" w:val="-"/>
    <w:docVar w:name="XLS207" w:val="-"/>
    <w:docVar w:name="XLS208" w:val="-"/>
    <w:docVar w:name="XLS209" w:val="-"/>
    <w:docVar w:name="XLS210" w:val="-"/>
    <w:docVar w:name="XLS211" w:val="-"/>
    <w:docVar w:name="XLS212" w:val="-"/>
    <w:docVar w:name="XLS213" w:val="-"/>
    <w:docVar w:name="XLS214" w:val="-"/>
    <w:docVar w:name="XLS215" w:val="-"/>
    <w:docVar w:name="XLS216" w:val="-"/>
    <w:docVar w:name="XLS217" w:val="-"/>
    <w:docVar w:name="XLS218" w:val="-"/>
    <w:docVar w:name="XLS219" w:val="-"/>
    <w:docVar w:name="XLS220" w:val="-"/>
    <w:docVar w:name="XLS221" w:val="-"/>
    <w:docVar w:name="XLS222" w:val="-"/>
    <w:docVar w:name="XLS223" w:val="-"/>
    <w:docVar w:name="XLS224" w:val="-"/>
    <w:docVar w:name="XLS225" w:val="-"/>
    <w:docVar w:name="XLS226" w:val="-"/>
    <w:docVar w:name="XLS227" w:val="-"/>
    <w:docVar w:name="XLS228" w:val="-"/>
    <w:docVar w:name="XLS229" w:val="-"/>
    <w:docVar w:name="XLS230" w:val="-"/>
    <w:docVar w:name="XLS231" w:val="-"/>
    <w:docVar w:name="XLS232" w:val="-"/>
    <w:docVar w:name="XLS233" w:val="-"/>
    <w:docVar w:name="XLS234" w:val="-"/>
    <w:docVar w:name="XLS237" w:val="-"/>
    <w:docVar w:name="XLS238" w:val="-"/>
    <w:docVar w:name="XLS239" w:val="-"/>
    <w:docVar w:name="XLS240" w:val="-"/>
    <w:docVar w:name="XLS241" w:val="-"/>
    <w:docVar w:name="XLS242" w:val="-"/>
    <w:docVar w:name="XLS243" w:val="-"/>
    <w:docVar w:name="XLS244" w:val="-"/>
    <w:docVar w:name="XLS245" w:val="-"/>
    <w:docVar w:name="XLS246" w:val="-"/>
    <w:docVar w:name="XLS247" w:val="-"/>
    <w:docVar w:name="XLS248" w:val="-"/>
    <w:docVar w:name="XLS249" w:val="-"/>
    <w:docVar w:name="XLS250" w:val="-"/>
    <w:docVar w:name="XLS251" w:val="-"/>
    <w:docVar w:name="XLS252" w:val="-"/>
    <w:docVar w:name="XLS253" w:val="-"/>
    <w:docVar w:name="XLS254" w:val="-"/>
    <w:docVar w:name="XLS255" w:val="-"/>
    <w:docVar w:name="XLS256" w:val="-"/>
    <w:docVar w:name="XLS257" w:val="-"/>
    <w:docVar w:name="XLS258" w:val="-"/>
    <w:docVar w:name="XLS259" w:val="-"/>
    <w:docVar w:name="XLS260" w:val="-"/>
    <w:docVar w:name="XLS261" w:val="-"/>
    <w:docVar w:name="XLS262" w:val="-"/>
    <w:docVar w:name="XLS263" w:val="-"/>
    <w:docVar w:name="XLS264" w:val="-"/>
    <w:docVar w:name="XLS265" w:val="-"/>
    <w:docVar w:name="XLS266" w:val="-"/>
    <w:docVar w:name="XLS267" w:val="-"/>
    <w:docVar w:name="XLS268" w:val="-"/>
    <w:docVar w:name="XLS269" w:val="-"/>
    <w:docVar w:name="XLS270" w:val="-"/>
    <w:docVar w:name="XLS271" w:val="-"/>
    <w:docVar w:name="XLS272" w:val="-"/>
    <w:docVar w:name="XLS273" w:val="-"/>
    <w:docVar w:name="XLS274" w:val="-"/>
    <w:docVar w:name="XLS275" w:val="-"/>
    <w:docVar w:name="XLS276" w:val="-"/>
    <w:docVar w:name="XLS277" w:val="-"/>
    <w:docVar w:name="XLS278" w:val="-"/>
    <w:docVar w:name="XLS279" w:val="-"/>
    <w:docVar w:name="XLS280" w:val="-"/>
    <w:docVar w:name="XLS281" w:val="-"/>
    <w:docVar w:name="XLS282" w:val="-"/>
    <w:docVar w:name="XLS283" w:val="-"/>
    <w:docVar w:name="XLS285" w:val="-"/>
    <w:docVar w:name="XLS286" w:val="-"/>
    <w:docVar w:name="XLS287" w:val="-"/>
    <w:docVar w:name="XLS288" w:val="-"/>
    <w:docVar w:name="XLS289" w:val="-"/>
    <w:docVar w:name="XLS290" w:val="-"/>
    <w:docVar w:name="XLS291" w:val="-"/>
    <w:docVar w:name="XLS292" w:val="-"/>
    <w:docVar w:name="XLS293" w:val="-"/>
    <w:docVar w:name="XLS294" w:val="-"/>
    <w:docVar w:name="XLS295" w:val="-"/>
    <w:docVar w:name="XLS296" w:val="-"/>
    <w:docVar w:name="XLS297" w:val="-"/>
    <w:docVar w:name="XLS298" w:val="-"/>
    <w:docVar w:name="XLS299" w:val="-"/>
    <w:docVar w:name="XLS300" w:val="-"/>
    <w:docVar w:name="XLS301" w:val="-"/>
    <w:docVar w:name="XLS302" w:val="-"/>
    <w:docVar w:name="XLS303" w:val="-"/>
    <w:docVar w:name="XLS304" w:val="-"/>
    <w:docVar w:name="XLS305" w:val="-"/>
    <w:docVar w:name="XLS306" w:val="-"/>
    <w:docVar w:name="XLS307" w:val="-"/>
    <w:docVar w:name="XLS308" w:val="-"/>
    <w:docVar w:name="XLS310" w:val="-"/>
    <w:docVar w:name="XLS311" w:val="-"/>
    <w:docVar w:name="XLS312" w:val="-"/>
    <w:docVar w:name="XLS313" w:val="-"/>
    <w:docVar w:name="XLS314" w:val="-"/>
    <w:docVar w:name="XLS315" w:val="-"/>
    <w:docVar w:name="XLS316" w:val="-"/>
    <w:docVar w:name="XLS317" w:val="-"/>
    <w:docVar w:name="XLS318" w:val="-"/>
    <w:docVar w:name="XLS319" w:val="-"/>
    <w:docVar w:name="XLS320" w:val="-"/>
    <w:docVar w:name="XLS321" w:val="-"/>
    <w:docVar w:name="XLS322" w:val="-"/>
    <w:docVar w:name="XLS323" w:val="-"/>
    <w:docVar w:name="XLS324" w:val="-"/>
    <w:docVar w:name="XLS325" w:val="-"/>
    <w:docVar w:name="XLS326" w:val="-"/>
    <w:docVar w:name="XLS327" w:val="-"/>
    <w:docVar w:name="XLS328" w:val="-"/>
    <w:docVar w:name="XLS329" w:val="-"/>
    <w:docVar w:name="XLS330" w:val="-"/>
    <w:docVar w:name="XLS331" w:val="-"/>
    <w:docVar w:name="XLS332" w:val="-"/>
    <w:docVar w:name="XLS333" w:val="-"/>
    <w:docVar w:name="XLS334" w:val="-"/>
    <w:docVar w:name="XLS335" w:val="-"/>
    <w:docVar w:name="XLS336" w:val="-"/>
    <w:docVar w:name="XLS337" w:val="-"/>
    <w:docVar w:name="XLS338" w:val="-"/>
    <w:docVar w:name="XLS339" w:val="-"/>
    <w:docVar w:name="XLS340" w:val="-"/>
    <w:docVar w:name="XLS341" w:val="-"/>
    <w:docVar w:name="XLS342" w:val="-"/>
    <w:docVar w:name="XLS343" w:val="-"/>
    <w:docVar w:name="XLS360" w:val="-"/>
    <w:docVar w:name="XLS390" w:val="-"/>
    <w:docVar w:name="XLS391" w:val="-"/>
    <w:docVar w:name="XLS398" w:val="-"/>
  </w:docVars>
  <w:rsids>
    <w:rsidRoot w:val="00176CE1"/>
    <w:rsid w:val="0000116A"/>
    <w:rsid w:val="00006524"/>
    <w:rsid w:val="00011A00"/>
    <w:rsid w:val="00013CD5"/>
    <w:rsid w:val="0001478E"/>
    <w:rsid w:val="00014E9B"/>
    <w:rsid w:val="00017F94"/>
    <w:rsid w:val="000215CF"/>
    <w:rsid w:val="00022F1F"/>
    <w:rsid w:val="00027DE6"/>
    <w:rsid w:val="0003049E"/>
    <w:rsid w:val="00030B21"/>
    <w:rsid w:val="00030C82"/>
    <w:rsid w:val="00032B75"/>
    <w:rsid w:val="00037D09"/>
    <w:rsid w:val="00040415"/>
    <w:rsid w:val="000457FF"/>
    <w:rsid w:val="00046434"/>
    <w:rsid w:val="00047365"/>
    <w:rsid w:val="000474A1"/>
    <w:rsid w:val="000506E0"/>
    <w:rsid w:val="00050807"/>
    <w:rsid w:val="00050FDA"/>
    <w:rsid w:val="00057395"/>
    <w:rsid w:val="00057950"/>
    <w:rsid w:val="000607B6"/>
    <w:rsid w:val="000639C5"/>
    <w:rsid w:val="000644EA"/>
    <w:rsid w:val="00066211"/>
    <w:rsid w:val="000674E2"/>
    <w:rsid w:val="00070FA4"/>
    <w:rsid w:val="00071BF6"/>
    <w:rsid w:val="00076048"/>
    <w:rsid w:val="00076ADF"/>
    <w:rsid w:val="00082889"/>
    <w:rsid w:val="00084902"/>
    <w:rsid w:val="00087432"/>
    <w:rsid w:val="00087810"/>
    <w:rsid w:val="00090A03"/>
    <w:rsid w:val="000935E8"/>
    <w:rsid w:val="00096A09"/>
    <w:rsid w:val="000A3088"/>
    <w:rsid w:val="000B196A"/>
    <w:rsid w:val="000B2060"/>
    <w:rsid w:val="000B45F3"/>
    <w:rsid w:val="000B531B"/>
    <w:rsid w:val="000B5A7A"/>
    <w:rsid w:val="000B61A8"/>
    <w:rsid w:val="000C04CC"/>
    <w:rsid w:val="000C2EAB"/>
    <w:rsid w:val="000C3A6A"/>
    <w:rsid w:val="000C44FF"/>
    <w:rsid w:val="000C702B"/>
    <w:rsid w:val="000C7EE7"/>
    <w:rsid w:val="000D074E"/>
    <w:rsid w:val="000D17B9"/>
    <w:rsid w:val="000D1D96"/>
    <w:rsid w:val="000D2024"/>
    <w:rsid w:val="000D398E"/>
    <w:rsid w:val="000D7517"/>
    <w:rsid w:val="000D77C0"/>
    <w:rsid w:val="000D7E4C"/>
    <w:rsid w:val="000E1753"/>
    <w:rsid w:val="000E190C"/>
    <w:rsid w:val="000F062D"/>
    <w:rsid w:val="000F08F3"/>
    <w:rsid w:val="000F21AD"/>
    <w:rsid w:val="000F3640"/>
    <w:rsid w:val="000F7EAE"/>
    <w:rsid w:val="001010AD"/>
    <w:rsid w:val="001016E2"/>
    <w:rsid w:val="001018D4"/>
    <w:rsid w:val="001021FF"/>
    <w:rsid w:val="00102A56"/>
    <w:rsid w:val="001037C5"/>
    <w:rsid w:val="00103EAA"/>
    <w:rsid w:val="00117F0C"/>
    <w:rsid w:val="00121141"/>
    <w:rsid w:val="001303FA"/>
    <w:rsid w:val="001310C0"/>
    <w:rsid w:val="00131A22"/>
    <w:rsid w:val="00136B50"/>
    <w:rsid w:val="00136D3C"/>
    <w:rsid w:val="00137C95"/>
    <w:rsid w:val="001418AF"/>
    <w:rsid w:val="00142EC5"/>
    <w:rsid w:val="001434B1"/>
    <w:rsid w:val="0014491B"/>
    <w:rsid w:val="0014752E"/>
    <w:rsid w:val="00151C32"/>
    <w:rsid w:val="00154214"/>
    <w:rsid w:val="001642E7"/>
    <w:rsid w:val="00165F52"/>
    <w:rsid w:val="0016765C"/>
    <w:rsid w:val="0017322D"/>
    <w:rsid w:val="00173422"/>
    <w:rsid w:val="00176CE1"/>
    <w:rsid w:val="001773D6"/>
    <w:rsid w:val="00177A83"/>
    <w:rsid w:val="00177E6A"/>
    <w:rsid w:val="00183134"/>
    <w:rsid w:val="001839C7"/>
    <w:rsid w:val="0018700F"/>
    <w:rsid w:val="001916CB"/>
    <w:rsid w:val="001938EC"/>
    <w:rsid w:val="001A1771"/>
    <w:rsid w:val="001A62EE"/>
    <w:rsid w:val="001A6AF9"/>
    <w:rsid w:val="001A7AD3"/>
    <w:rsid w:val="001B105A"/>
    <w:rsid w:val="001B741D"/>
    <w:rsid w:val="001C0118"/>
    <w:rsid w:val="001C3892"/>
    <w:rsid w:val="001C6911"/>
    <w:rsid w:val="001C6A44"/>
    <w:rsid w:val="001C6AA9"/>
    <w:rsid w:val="001D4D56"/>
    <w:rsid w:val="001D6CC6"/>
    <w:rsid w:val="001E2295"/>
    <w:rsid w:val="001E2DE5"/>
    <w:rsid w:val="001E68AF"/>
    <w:rsid w:val="001E73A1"/>
    <w:rsid w:val="001F0E59"/>
    <w:rsid w:val="001F44D4"/>
    <w:rsid w:val="001F4B5C"/>
    <w:rsid w:val="00201390"/>
    <w:rsid w:val="00203921"/>
    <w:rsid w:val="00204C66"/>
    <w:rsid w:val="002061A3"/>
    <w:rsid w:val="00206F7A"/>
    <w:rsid w:val="0021089A"/>
    <w:rsid w:val="0021213C"/>
    <w:rsid w:val="00214745"/>
    <w:rsid w:val="00215870"/>
    <w:rsid w:val="00226950"/>
    <w:rsid w:val="00232627"/>
    <w:rsid w:val="0023408E"/>
    <w:rsid w:val="002340EA"/>
    <w:rsid w:val="00236F8A"/>
    <w:rsid w:val="002409A7"/>
    <w:rsid w:val="00244331"/>
    <w:rsid w:val="0024451E"/>
    <w:rsid w:val="002559E0"/>
    <w:rsid w:val="002574C5"/>
    <w:rsid w:val="002577C2"/>
    <w:rsid w:val="00261326"/>
    <w:rsid w:val="00261620"/>
    <w:rsid w:val="0026271D"/>
    <w:rsid w:val="00263099"/>
    <w:rsid w:val="00265B32"/>
    <w:rsid w:val="00265FC2"/>
    <w:rsid w:val="00266137"/>
    <w:rsid w:val="002677FE"/>
    <w:rsid w:val="0026785A"/>
    <w:rsid w:val="0027147F"/>
    <w:rsid w:val="002719B9"/>
    <w:rsid w:val="0027745B"/>
    <w:rsid w:val="002817B5"/>
    <w:rsid w:val="00292CC1"/>
    <w:rsid w:val="002947D2"/>
    <w:rsid w:val="0029567D"/>
    <w:rsid w:val="002976B2"/>
    <w:rsid w:val="002A6ED4"/>
    <w:rsid w:val="002B0A75"/>
    <w:rsid w:val="002B46D2"/>
    <w:rsid w:val="002B535B"/>
    <w:rsid w:val="002B62DA"/>
    <w:rsid w:val="002B7784"/>
    <w:rsid w:val="002C1661"/>
    <w:rsid w:val="002C1B85"/>
    <w:rsid w:val="002C5541"/>
    <w:rsid w:val="002C6ECD"/>
    <w:rsid w:val="002C6FDC"/>
    <w:rsid w:val="002D139A"/>
    <w:rsid w:val="002D13FF"/>
    <w:rsid w:val="002D29D9"/>
    <w:rsid w:val="002D4F21"/>
    <w:rsid w:val="002D6075"/>
    <w:rsid w:val="002D7074"/>
    <w:rsid w:val="002F158D"/>
    <w:rsid w:val="002F18DC"/>
    <w:rsid w:val="002F1E5B"/>
    <w:rsid w:val="002F5B6B"/>
    <w:rsid w:val="002F69BF"/>
    <w:rsid w:val="00304734"/>
    <w:rsid w:val="003058E0"/>
    <w:rsid w:val="00306670"/>
    <w:rsid w:val="00306755"/>
    <w:rsid w:val="0031282C"/>
    <w:rsid w:val="00325397"/>
    <w:rsid w:val="00331B08"/>
    <w:rsid w:val="0033275B"/>
    <w:rsid w:val="00332AFB"/>
    <w:rsid w:val="00332DDB"/>
    <w:rsid w:val="00335A43"/>
    <w:rsid w:val="00336388"/>
    <w:rsid w:val="00340B6E"/>
    <w:rsid w:val="0034125F"/>
    <w:rsid w:val="003434D0"/>
    <w:rsid w:val="0034421D"/>
    <w:rsid w:val="00347DE5"/>
    <w:rsid w:val="00347EAD"/>
    <w:rsid w:val="00350680"/>
    <w:rsid w:val="003507E7"/>
    <w:rsid w:val="00350DB0"/>
    <w:rsid w:val="003549E7"/>
    <w:rsid w:val="00355118"/>
    <w:rsid w:val="00364C47"/>
    <w:rsid w:val="00365FD3"/>
    <w:rsid w:val="00366C7D"/>
    <w:rsid w:val="003724C5"/>
    <w:rsid w:val="00372A39"/>
    <w:rsid w:val="003752B4"/>
    <w:rsid w:val="00381CEC"/>
    <w:rsid w:val="003821D2"/>
    <w:rsid w:val="00382DD4"/>
    <w:rsid w:val="00383354"/>
    <w:rsid w:val="00385E78"/>
    <w:rsid w:val="00394028"/>
    <w:rsid w:val="00395E33"/>
    <w:rsid w:val="003977DA"/>
    <w:rsid w:val="003A1293"/>
    <w:rsid w:val="003A2AD1"/>
    <w:rsid w:val="003A3A5A"/>
    <w:rsid w:val="003A406E"/>
    <w:rsid w:val="003A4CB4"/>
    <w:rsid w:val="003A71B8"/>
    <w:rsid w:val="003B02BB"/>
    <w:rsid w:val="003B1854"/>
    <w:rsid w:val="003B20B3"/>
    <w:rsid w:val="003B6D93"/>
    <w:rsid w:val="003C3AE9"/>
    <w:rsid w:val="003C5A56"/>
    <w:rsid w:val="003D2A51"/>
    <w:rsid w:val="003D34DA"/>
    <w:rsid w:val="003D6DF9"/>
    <w:rsid w:val="003E128E"/>
    <w:rsid w:val="003E2928"/>
    <w:rsid w:val="003E450F"/>
    <w:rsid w:val="003F2C80"/>
    <w:rsid w:val="004003F3"/>
    <w:rsid w:val="004070FD"/>
    <w:rsid w:val="0040735F"/>
    <w:rsid w:val="00407DBD"/>
    <w:rsid w:val="004204E5"/>
    <w:rsid w:val="0042230D"/>
    <w:rsid w:val="0042343E"/>
    <w:rsid w:val="00424664"/>
    <w:rsid w:val="00426210"/>
    <w:rsid w:val="00427F81"/>
    <w:rsid w:val="00430628"/>
    <w:rsid w:val="00437858"/>
    <w:rsid w:val="00450E78"/>
    <w:rsid w:val="00455042"/>
    <w:rsid w:val="00456320"/>
    <w:rsid w:val="004626D5"/>
    <w:rsid w:val="00464F38"/>
    <w:rsid w:val="00470137"/>
    <w:rsid w:val="0047087F"/>
    <w:rsid w:val="004741E6"/>
    <w:rsid w:val="004760F8"/>
    <w:rsid w:val="004819AC"/>
    <w:rsid w:val="004829D5"/>
    <w:rsid w:val="00482C4A"/>
    <w:rsid w:val="00482CB1"/>
    <w:rsid w:val="004925E5"/>
    <w:rsid w:val="00493826"/>
    <w:rsid w:val="0049685E"/>
    <w:rsid w:val="004A185C"/>
    <w:rsid w:val="004A2ED4"/>
    <w:rsid w:val="004A3149"/>
    <w:rsid w:val="004A4478"/>
    <w:rsid w:val="004A4D30"/>
    <w:rsid w:val="004A50F0"/>
    <w:rsid w:val="004A56CF"/>
    <w:rsid w:val="004A56E4"/>
    <w:rsid w:val="004B0A09"/>
    <w:rsid w:val="004B4A10"/>
    <w:rsid w:val="004C2055"/>
    <w:rsid w:val="004C3A8D"/>
    <w:rsid w:val="004C46FC"/>
    <w:rsid w:val="004C5252"/>
    <w:rsid w:val="004C78D0"/>
    <w:rsid w:val="004C7B88"/>
    <w:rsid w:val="004D6D87"/>
    <w:rsid w:val="004E746A"/>
    <w:rsid w:val="004F0836"/>
    <w:rsid w:val="004F6B30"/>
    <w:rsid w:val="004F6D4E"/>
    <w:rsid w:val="0050711F"/>
    <w:rsid w:val="00510B61"/>
    <w:rsid w:val="00510C0D"/>
    <w:rsid w:val="00520CF7"/>
    <w:rsid w:val="00523E42"/>
    <w:rsid w:val="00525B66"/>
    <w:rsid w:val="005273E7"/>
    <w:rsid w:val="0052796B"/>
    <w:rsid w:val="0053042F"/>
    <w:rsid w:val="0053397A"/>
    <w:rsid w:val="00534D88"/>
    <w:rsid w:val="005379DF"/>
    <w:rsid w:val="0054068E"/>
    <w:rsid w:val="00542414"/>
    <w:rsid w:val="005449ED"/>
    <w:rsid w:val="005512D4"/>
    <w:rsid w:val="00551FAD"/>
    <w:rsid w:val="0056702B"/>
    <w:rsid w:val="005704B2"/>
    <w:rsid w:val="00572156"/>
    <w:rsid w:val="00574343"/>
    <w:rsid w:val="00574E34"/>
    <w:rsid w:val="00580013"/>
    <w:rsid w:val="005807F1"/>
    <w:rsid w:val="0058276C"/>
    <w:rsid w:val="005861F1"/>
    <w:rsid w:val="005901EE"/>
    <w:rsid w:val="00591264"/>
    <w:rsid w:val="005955EB"/>
    <w:rsid w:val="005A0707"/>
    <w:rsid w:val="005A09B4"/>
    <w:rsid w:val="005A1A1D"/>
    <w:rsid w:val="005A2720"/>
    <w:rsid w:val="005A70DE"/>
    <w:rsid w:val="005B18ED"/>
    <w:rsid w:val="005B3D41"/>
    <w:rsid w:val="005B457E"/>
    <w:rsid w:val="005B5C04"/>
    <w:rsid w:val="005C2D41"/>
    <w:rsid w:val="005C79F3"/>
    <w:rsid w:val="005D0B3F"/>
    <w:rsid w:val="005D2B13"/>
    <w:rsid w:val="005D44AB"/>
    <w:rsid w:val="005D6C52"/>
    <w:rsid w:val="006003F5"/>
    <w:rsid w:val="00601772"/>
    <w:rsid w:val="006018F7"/>
    <w:rsid w:val="006034B0"/>
    <w:rsid w:val="00603E17"/>
    <w:rsid w:val="00605891"/>
    <w:rsid w:val="006173DF"/>
    <w:rsid w:val="00617680"/>
    <w:rsid w:val="00620869"/>
    <w:rsid w:val="00621775"/>
    <w:rsid w:val="00624D24"/>
    <w:rsid w:val="00626FC8"/>
    <w:rsid w:val="00627620"/>
    <w:rsid w:val="006360E8"/>
    <w:rsid w:val="006365FD"/>
    <w:rsid w:val="00636DCA"/>
    <w:rsid w:val="0063776E"/>
    <w:rsid w:val="00650B38"/>
    <w:rsid w:val="00650B67"/>
    <w:rsid w:val="00651E3D"/>
    <w:rsid w:val="00653967"/>
    <w:rsid w:val="00656D63"/>
    <w:rsid w:val="00657842"/>
    <w:rsid w:val="00662FE0"/>
    <w:rsid w:val="006645ED"/>
    <w:rsid w:val="00674116"/>
    <w:rsid w:val="00677600"/>
    <w:rsid w:val="006904C6"/>
    <w:rsid w:val="00691FDB"/>
    <w:rsid w:val="00692081"/>
    <w:rsid w:val="006971C0"/>
    <w:rsid w:val="006A23B3"/>
    <w:rsid w:val="006A3395"/>
    <w:rsid w:val="006A43A5"/>
    <w:rsid w:val="006A4478"/>
    <w:rsid w:val="006A6239"/>
    <w:rsid w:val="006B23A9"/>
    <w:rsid w:val="006B24EC"/>
    <w:rsid w:val="006C3164"/>
    <w:rsid w:val="006C79E0"/>
    <w:rsid w:val="006D253E"/>
    <w:rsid w:val="006D2C8F"/>
    <w:rsid w:val="006D48E4"/>
    <w:rsid w:val="006D63FE"/>
    <w:rsid w:val="006D7FEE"/>
    <w:rsid w:val="006E05E7"/>
    <w:rsid w:val="006E0BBE"/>
    <w:rsid w:val="006E6173"/>
    <w:rsid w:val="006E6A5E"/>
    <w:rsid w:val="006E773F"/>
    <w:rsid w:val="006F0701"/>
    <w:rsid w:val="006F235D"/>
    <w:rsid w:val="006F2BF0"/>
    <w:rsid w:val="006F6D88"/>
    <w:rsid w:val="00701D13"/>
    <w:rsid w:val="00703652"/>
    <w:rsid w:val="00703B60"/>
    <w:rsid w:val="007046AB"/>
    <w:rsid w:val="00705E9D"/>
    <w:rsid w:val="00710F15"/>
    <w:rsid w:val="0071300B"/>
    <w:rsid w:val="00717CFE"/>
    <w:rsid w:val="00720A66"/>
    <w:rsid w:val="00720AD4"/>
    <w:rsid w:val="00725725"/>
    <w:rsid w:val="00725C49"/>
    <w:rsid w:val="007267F6"/>
    <w:rsid w:val="00736BDD"/>
    <w:rsid w:val="00742CB7"/>
    <w:rsid w:val="007445D1"/>
    <w:rsid w:val="00744D5C"/>
    <w:rsid w:val="007518F4"/>
    <w:rsid w:val="007525FC"/>
    <w:rsid w:val="0075629A"/>
    <w:rsid w:val="00761B85"/>
    <w:rsid w:val="007621A0"/>
    <w:rsid w:val="00767B8F"/>
    <w:rsid w:val="00772678"/>
    <w:rsid w:val="00775613"/>
    <w:rsid w:val="00782EF4"/>
    <w:rsid w:val="00783C82"/>
    <w:rsid w:val="00783F6E"/>
    <w:rsid w:val="00783FBF"/>
    <w:rsid w:val="00784D44"/>
    <w:rsid w:val="007852E7"/>
    <w:rsid w:val="007A1DCA"/>
    <w:rsid w:val="007A1F81"/>
    <w:rsid w:val="007A296C"/>
    <w:rsid w:val="007B0AEE"/>
    <w:rsid w:val="007B3ADA"/>
    <w:rsid w:val="007C11E7"/>
    <w:rsid w:val="007C404A"/>
    <w:rsid w:val="007C4568"/>
    <w:rsid w:val="007C59E1"/>
    <w:rsid w:val="007C64A4"/>
    <w:rsid w:val="007C76BB"/>
    <w:rsid w:val="007D10F2"/>
    <w:rsid w:val="007D2261"/>
    <w:rsid w:val="007D3719"/>
    <w:rsid w:val="007D45E2"/>
    <w:rsid w:val="007D7215"/>
    <w:rsid w:val="007E020F"/>
    <w:rsid w:val="007E2FDE"/>
    <w:rsid w:val="007F1EDF"/>
    <w:rsid w:val="007F439F"/>
    <w:rsid w:val="007F52A4"/>
    <w:rsid w:val="007F5683"/>
    <w:rsid w:val="00800876"/>
    <w:rsid w:val="008028BD"/>
    <w:rsid w:val="00803992"/>
    <w:rsid w:val="00804A63"/>
    <w:rsid w:val="00811C4E"/>
    <w:rsid w:val="00814455"/>
    <w:rsid w:val="00817850"/>
    <w:rsid w:val="0082193D"/>
    <w:rsid w:val="008227C6"/>
    <w:rsid w:val="00823195"/>
    <w:rsid w:val="008267FD"/>
    <w:rsid w:val="00827258"/>
    <w:rsid w:val="00840B54"/>
    <w:rsid w:val="008414DB"/>
    <w:rsid w:val="00844150"/>
    <w:rsid w:val="008453EB"/>
    <w:rsid w:val="008472C6"/>
    <w:rsid w:val="00850176"/>
    <w:rsid w:val="00851168"/>
    <w:rsid w:val="0085247E"/>
    <w:rsid w:val="00857313"/>
    <w:rsid w:val="0086056D"/>
    <w:rsid w:val="00862A40"/>
    <w:rsid w:val="00865D66"/>
    <w:rsid w:val="00866623"/>
    <w:rsid w:val="0087470D"/>
    <w:rsid w:val="00875DC3"/>
    <w:rsid w:val="00876126"/>
    <w:rsid w:val="0087617A"/>
    <w:rsid w:val="00880175"/>
    <w:rsid w:val="0088169E"/>
    <w:rsid w:val="00885A79"/>
    <w:rsid w:val="0088772B"/>
    <w:rsid w:val="008902E6"/>
    <w:rsid w:val="0089095B"/>
    <w:rsid w:val="008916D6"/>
    <w:rsid w:val="00894979"/>
    <w:rsid w:val="00897378"/>
    <w:rsid w:val="00897718"/>
    <w:rsid w:val="008A0DAB"/>
    <w:rsid w:val="008A5043"/>
    <w:rsid w:val="008B2817"/>
    <w:rsid w:val="008B45AB"/>
    <w:rsid w:val="008B5E5F"/>
    <w:rsid w:val="008B7E98"/>
    <w:rsid w:val="008C0A6E"/>
    <w:rsid w:val="008C2833"/>
    <w:rsid w:val="008C29FA"/>
    <w:rsid w:val="008C351B"/>
    <w:rsid w:val="008C6BF0"/>
    <w:rsid w:val="008E05FA"/>
    <w:rsid w:val="008E277C"/>
    <w:rsid w:val="008E7629"/>
    <w:rsid w:val="008F1EF6"/>
    <w:rsid w:val="008F73C4"/>
    <w:rsid w:val="009019C5"/>
    <w:rsid w:val="00903138"/>
    <w:rsid w:val="00903297"/>
    <w:rsid w:val="00906B5F"/>
    <w:rsid w:val="00906B68"/>
    <w:rsid w:val="009078D6"/>
    <w:rsid w:val="009117E0"/>
    <w:rsid w:val="009126AC"/>
    <w:rsid w:val="0092024E"/>
    <w:rsid w:val="00921B0D"/>
    <w:rsid w:val="00924283"/>
    <w:rsid w:val="00925194"/>
    <w:rsid w:val="00925546"/>
    <w:rsid w:val="00927C0F"/>
    <w:rsid w:val="00930FE2"/>
    <w:rsid w:val="009333EE"/>
    <w:rsid w:val="00935B37"/>
    <w:rsid w:val="00936D85"/>
    <w:rsid w:val="00943FB1"/>
    <w:rsid w:val="00946B94"/>
    <w:rsid w:val="00946D18"/>
    <w:rsid w:val="009515CC"/>
    <w:rsid w:val="00951B37"/>
    <w:rsid w:val="00953E55"/>
    <w:rsid w:val="009541A4"/>
    <w:rsid w:val="00955CB9"/>
    <w:rsid w:val="009561C6"/>
    <w:rsid w:val="00956F47"/>
    <w:rsid w:val="009604FA"/>
    <w:rsid w:val="009633F2"/>
    <w:rsid w:val="0096447B"/>
    <w:rsid w:val="00964874"/>
    <w:rsid w:val="00964F99"/>
    <w:rsid w:val="009671CB"/>
    <w:rsid w:val="00974DC0"/>
    <w:rsid w:val="009774E3"/>
    <w:rsid w:val="00982387"/>
    <w:rsid w:val="0098430C"/>
    <w:rsid w:val="00991A8C"/>
    <w:rsid w:val="00991EBE"/>
    <w:rsid w:val="00991F92"/>
    <w:rsid w:val="00996FF7"/>
    <w:rsid w:val="009A06F0"/>
    <w:rsid w:val="009A0859"/>
    <w:rsid w:val="009A5818"/>
    <w:rsid w:val="009A6229"/>
    <w:rsid w:val="009A7476"/>
    <w:rsid w:val="009A75F4"/>
    <w:rsid w:val="009B1E50"/>
    <w:rsid w:val="009B3BD9"/>
    <w:rsid w:val="009B6189"/>
    <w:rsid w:val="009C46E5"/>
    <w:rsid w:val="009C5AEF"/>
    <w:rsid w:val="009D0437"/>
    <w:rsid w:val="009D2400"/>
    <w:rsid w:val="009D492C"/>
    <w:rsid w:val="009E1339"/>
    <w:rsid w:val="009F0FB4"/>
    <w:rsid w:val="009F12A2"/>
    <w:rsid w:val="009F1DA1"/>
    <w:rsid w:val="009F24A8"/>
    <w:rsid w:val="009F4662"/>
    <w:rsid w:val="00A00F5B"/>
    <w:rsid w:val="00A0250F"/>
    <w:rsid w:val="00A04CD8"/>
    <w:rsid w:val="00A04E1F"/>
    <w:rsid w:val="00A10614"/>
    <w:rsid w:val="00A138B1"/>
    <w:rsid w:val="00A144E1"/>
    <w:rsid w:val="00A17D38"/>
    <w:rsid w:val="00A17E8C"/>
    <w:rsid w:val="00A21D82"/>
    <w:rsid w:val="00A27A4E"/>
    <w:rsid w:val="00A3021D"/>
    <w:rsid w:val="00A33A18"/>
    <w:rsid w:val="00A33E27"/>
    <w:rsid w:val="00A3417D"/>
    <w:rsid w:val="00A4319D"/>
    <w:rsid w:val="00A52B9E"/>
    <w:rsid w:val="00A62884"/>
    <w:rsid w:val="00A628C8"/>
    <w:rsid w:val="00A64459"/>
    <w:rsid w:val="00A66245"/>
    <w:rsid w:val="00A66D04"/>
    <w:rsid w:val="00A70D4A"/>
    <w:rsid w:val="00A711A7"/>
    <w:rsid w:val="00A72FAC"/>
    <w:rsid w:val="00A802E8"/>
    <w:rsid w:val="00A81183"/>
    <w:rsid w:val="00A85591"/>
    <w:rsid w:val="00A87F5A"/>
    <w:rsid w:val="00A9370D"/>
    <w:rsid w:val="00A95659"/>
    <w:rsid w:val="00AA196A"/>
    <w:rsid w:val="00AA20DE"/>
    <w:rsid w:val="00AA2C40"/>
    <w:rsid w:val="00AB4C2B"/>
    <w:rsid w:val="00AB53F9"/>
    <w:rsid w:val="00AB5997"/>
    <w:rsid w:val="00AB5A09"/>
    <w:rsid w:val="00AB6290"/>
    <w:rsid w:val="00AB6EE1"/>
    <w:rsid w:val="00AC2591"/>
    <w:rsid w:val="00AC3D5E"/>
    <w:rsid w:val="00AC6484"/>
    <w:rsid w:val="00AC76C2"/>
    <w:rsid w:val="00AD131C"/>
    <w:rsid w:val="00AD1FFA"/>
    <w:rsid w:val="00AD7C17"/>
    <w:rsid w:val="00AE03E6"/>
    <w:rsid w:val="00AE1740"/>
    <w:rsid w:val="00AE5291"/>
    <w:rsid w:val="00AE7302"/>
    <w:rsid w:val="00AF271F"/>
    <w:rsid w:val="00AF3B7D"/>
    <w:rsid w:val="00AF43A4"/>
    <w:rsid w:val="00B0090D"/>
    <w:rsid w:val="00B02B9C"/>
    <w:rsid w:val="00B04D04"/>
    <w:rsid w:val="00B11760"/>
    <w:rsid w:val="00B129C7"/>
    <w:rsid w:val="00B146C6"/>
    <w:rsid w:val="00B24BEA"/>
    <w:rsid w:val="00B26ACC"/>
    <w:rsid w:val="00B3024D"/>
    <w:rsid w:val="00B3233D"/>
    <w:rsid w:val="00B3424C"/>
    <w:rsid w:val="00B40FAB"/>
    <w:rsid w:val="00B450D8"/>
    <w:rsid w:val="00B52D6E"/>
    <w:rsid w:val="00B56EE9"/>
    <w:rsid w:val="00B61E1A"/>
    <w:rsid w:val="00B6633D"/>
    <w:rsid w:val="00B713A1"/>
    <w:rsid w:val="00B714B4"/>
    <w:rsid w:val="00B71FB3"/>
    <w:rsid w:val="00B77F33"/>
    <w:rsid w:val="00B80FED"/>
    <w:rsid w:val="00B82D71"/>
    <w:rsid w:val="00B83D10"/>
    <w:rsid w:val="00B8567F"/>
    <w:rsid w:val="00B86775"/>
    <w:rsid w:val="00B907D8"/>
    <w:rsid w:val="00B91459"/>
    <w:rsid w:val="00B916DC"/>
    <w:rsid w:val="00B9195C"/>
    <w:rsid w:val="00B922BD"/>
    <w:rsid w:val="00B937D9"/>
    <w:rsid w:val="00BA3573"/>
    <w:rsid w:val="00BA434C"/>
    <w:rsid w:val="00BA5814"/>
    <w:rsid w:val="00BC1000"/>
    <w:rsid w:val="00BC26ED"/>
    <w:rsid w:val="00BC351E"/>
    <w:rsid w:val="00BC48B2"/>
    <w:rsid w:val="00BD129E"/>
    <w:rsid w:val="00BE54CA"/>
    <w:rsid w:val="00BF0449"/>
    <w:rsid w:val="00BF05D4"/>
    <w:rsid w:val="00BF08BB"/>
    <w:rsid w:val="00BF23A5"/>
    <w:rsid w:val="00BF25DF"/>
    <w:rsid w:val="00BF3FA7"/>
    <w:rsid w:val="00C00A20"/>
    <w:rsid w:val="00C0786F"/>
    <w:rsid w:val="00C24FBB"/>
    <w:rsid w:val="00C25F17"/>
    <w:rsid w:val="00C2700F"/>
    <w:rsid w:val="00C30480"/>
    <w:rsid w:val="00C30DCB"/>
    <w:rsid w:val="00C37391"/>
    <w:rsid w:val="00C41E77"/>
    <w:rsid w:val="00C50A1A"/>
    <w:rsid w:val="00C5491B"/>
    <w:rsid w:val="00C61A70"/>
    <w:rsid w:val="00C63153"/>
    <w:rsid w:val="00C673A3"/>
    <w:rsid w:val="00C707C9"/>
    <w:rsid w:val="00C80EF0"/>
    <w:rsid w:val="00C84496"/>
    <w:rsid w:val="00C86110"/>
    <w:rsid w:val="00C8706D"/>
    <w:rsid w:val="00CA2496"/>
    <w:rsid w:val="00CA24E5"/>
    <w:rsid w:val="00CA3378"/>
    <w:rsid w:val="00CA6C62"/>
    <w:rsid w:val="00CB061B"/>
    <w:rsid w:val="00CB1D00"/>
    <w:rsid w:val="00CB6273"/>
    <w:rsid w:val="00CB75DD"/>
    <w:rsid w:val="00CB7E88"/>
    <w:rsid w:val="00CC2F39"/>
    <w:rsid w:val="00CC3D55"/>
    <w:rsid w:val="00CC6389"/>
    <w:rsid w:val="00CC75F7"/>
    <w:rsid w:val="00CD2649"/>
    <w:rsid w:val="00CD4A03"/>
    <w:rsid w:val="00CD66CF"/>
    <w:rsid w:val="00CE27B1"/>
    <w:rsid w:val="00CE4F0E"/>
    <w:rsid w:val="00CE5538"/>
    <w:rsid w:val="00CF093F"/>
    <w:rsid w:val="00CF2E57"/>
    <w:rsid w:val="00D0053A"/>
    <w:rsid w:val="00D00FFC"/>
    <w:rsid w:val="00D03FEF"/>
    <w:rsid w:val="00D06743"/>
    <w:rsid w:val="00D06F24"/>
    <w:rsid w:val="00D07407"/>
    <w:rsid w:val="00D15E4F"/>
    <w:rsid w:val="00D20E68"/>
    <w:rsid w:val="00D25EBE"/>
    <w:rsid w:val="00D2617D"/>
    <w:rsid w:val="00D30360"/>
    <w:rsid w:val="00D325F0"/>
    <w:rsid w:val="00D32BE8"/>
    <w:rsid w:val="00D32EE3"/>
    <w:rsid w:val="00D3504D"/>
    <w:rsid w:val="00D40FDA"/>
    <w:rsid w:val="00D41A8B"/>
    <w:rsid w:val="00D469A4"/>
    <w:rsid w:val="00D51C60"/>
    <w:rsid w:val="00D52932"/>
    <w:rsid w:val="00D567EB"/>
    <w:rsid w:val="00D61C33"/>
    <w:rsid w:val="00D62192"/>
    <w:rsid w:val="00D64187"/>
    <w:rsid w:val="00D73DAE"/>
    <w:rsid w:val="00D74582"/>
    <w:rsid w:val="00D76A8A"/>
    <w:rsid w:val="00D8062A"/>
    <w:rsid w:val="00D8123B"/>
    <w:rsid w:val="00D82F6D"/>
    <w:rsid w:val="00D87F2D"/>
    <w:rsid w:val="00D91332"/>
    <w:rsid w:val="00D920AD"/>
    <w:rsid w:val="00D93C6D"/>
    <w:rsid w:val="00DA0E96"/>
    <w:rsid w:val="00DA2C9D"/>
    <w:rsid w:val="00DA3827"/>
    <w:rsid w:val="00DB080D"/>
    <w:rsid w:val="00DB3EA0"/>
    <w:rsid w:val="00DC1611"/>
    <w:rsid w:val="00DC2EDF"/>
    <w:rsid w:val="00DC307E"/>
    <w:rsid w:val="00DC4D66"/>
    <w:rsid w:val="00DC4FA8"/>
    <w:rsid w:val="00DC6492"/>
    <w:rsid w:val="00DD5EDD"/>
    <w:rsid w:val="00DD7B5F"/>
    <w:rsid w:val="00DE192E"/>
    <w:rsid w:val="00DE1F26"/>
    <w:rsid w:val="00DE24AB"/>
    <w:rsid w:val="00DE32C4"/>
    <w:rsid w:val="00DE4256"/>
    <w:rsid w:val="00DE5D79"/>
    <w:rsid w:val="00DE6669"/>
    <w:rsid w:val="00DF313A"/>
    <w:rsid w:val="00DF4CE4"/>
    <w:rsid w:val="00DF4EB5"/>
    <w:rsid w:val="00E02A36"/>
    <w:rsid w:val="00E0552A"/>
    <w:rsid w:val="00E117E8"/>
    <w:rsid w:val="00E121A4"/>
    <w:rsid w:val="00E1284F"/>
    <w:rsid w:val="00E14B2E"/>
    <w:rsid w:val="00E14DFC"/>
    <w:rsid w:val="00E2149F"/>
    <w:rsid w:val="00E251E5"/>
    <w:rsid w:val="00E30322"/>
    <w:rsid w:val="00E30FC4"/>
    <w:rsid w:val="00E319D2"/>
    <w:rsid w:val="00E3220F"/>
    <w:rsid w:val="00E368AC"/>
    <w:rsid w:val="00E37998"/>
    <w:rsid w:val="00E416B3"/>
    <w:rsid w:val="00E42A87"/>
    <w:rsid w:val="00E43E1D"/>
    <w:rsid w:val="00E52596"/>
    <w:rsid w:val="00E5261D"/>
    <w:rsid w:val="00E61C4F"/>
    <w:rsid w:val="00E62DAB"/>
    <w:rsid w:val="00E639C4"/>
    <w:rsid w:val="00E651AF"/>
    <w:rsid w:val="00E66434"/>
    <w:rsid w:val="00E666BC"/>
    <w:rsid w:val="00E73C6A"/>
    <w:rsid w:val="00E742E0"/>
    <w:rsid w:val="00E75729"/>
    <w:rsid w:val="00E82F40"/>
    <w:rsid w:val="00E83EE7"/>
    <w:rsid w:val="00E85B3E"/>
    <w:rsid w:val="00E91C76"/>
    <w:rsid w:val="00E951CF"/>
    <w:rsid w:val="00EA1D9E"/>
    <w:rsid w:val="00EA4DB8"/>
    <w:rsid w:val="00EA5F2C"/>
    <w:rsid w:val="00EA7700"/>
    <w:rsid w:val="00EB3A53"/>
    <w:rsid w:val="00EB7A1F"/>
    <w:rsid w:val="00EC235E"/>
    <w:rsid w:val="00EE34AC"/>
    <w:rsid w:val="00EE3AEE"/>
    <w:rsid w:val="00EE474E"/>
    <w:rsid w:val="00EE511D"/>
    <w:rsid w:val="00EE79E5"/>
    <w:rsid w:val="00EF1EF2"/>
    <w:rsid w:val="00EF52CB"/>
    <w:rsid w:val="00F01FAA"/>
    <w:rsid w:val="00F11BE0"/>
    <w:rsid w:val="00F12B77"/>
    <w:rsid w:val="00F13C25"/>
    <w:rsid w:val="00F141C5"/>
    <w:rsid w:val="00F27F37"/>
    <w:rsid w:val="00F3467F"/>
    <w:rsid w:val="00F43001"/>
    <w:rsid w:val="00F43AD6"/>
    <w:rsid w:val="00F43EBB"/>
    <w:rsid w:val="00F4718F"/>
    <w:rsid w:val="00F52556"/>
    <w:rsid w:val="00F52D44"/>
    <w:rsid w:val="00F52E72"/>
    <w:rsid w:val="00F54FF9"/>
    <w:rsid w:val="00F5537A"/>
    <w:rsid w:val="00F57049"/>
    <w:rsid w:val="00F60737"/>
    <w:rsid w:val="00F62944"/>
    <w:rsid w:val="00F707FA"/>
    <w:rsid w:val="00F73235"/>
    <w:rsid w:val="00F73249"/>
    <w:rsid w:val="00F73A67"/>
    <w:rsid w:val="00F752BE"/>
    <w:rsid w:val="00F75F56"/>
    <w:rsid w:val="00F77B2A"/>
    <w:rsid w:val="00F83386"/>
    <w:rsid w:val="00F83EAC"/>
    <w:rsid w:val="00F84654"/>
    <w:rsid w:val="00F8683B"/>
    <w:rsid w:val="00F8759C"/>
    <w:rsid w:val="00F90F2A"/>
    <w:rsid w:val="00F92727"/>
    <w:rsid w:val="00F92AFB"/>
    <w:rsid w:val="00F93274"/>
    <w:rsid w:val="00F940BA"/>
    <w:rsid w:val="00F951C3"/>
    <w:rsid w:val="00F96FC7"/>
    <w:rsid w:val="00FA5A00"/>
    <w:rsid w:val="00FA6B94"/>
    <w:rsid w:val="00FC1119"/>
    <w:rsid w:val="00FC1C73"/>
    <w:rsid w:val="00FC3E8B"/>
    <w:rsid w:val="00FC6E1B"/>
    <w:rsid w:val="00FC7CDF"/>
    <w:rsid w:val="00FD0462"/>
    <w:rsid w:val="00FD4E3A"/>
    <w:rsid w:val="00FD608D"/>
    <w:rsid w:val="00FD694B"/>
    <w:rsid w:val="00FD7282"/>
    <w:rsid w:val="00FE252D"/>
    <w:rsid w:val="00FE5002"/>
    <w:rsid w:val="00FE79A4"/>
    <w:rsid w:val="00FF228E"/>
    <w:rsid w:val="00FF3DAB"/>
    <w:rsid w:val="00FF4A36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90951"/>
  <w15:docId w15:val="{787E72D1-149A-41C2-BA22-09E91DD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911"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1C6911"/>
    <w:pPr>
      <w:keepNext/>
      <w:spacing w:before="20" w:after="20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1C6911"/>
    <w:pPr>
      <w:keepNext/>
      <w:spacing w:before="20" w:after="20"/>
      <w:ind w:firstLine="72"/>
      <w:outlineLvl w:val="1"/>
    </w:pPr>
    <w:rPr>
      <w:rFonts w:ascii="Arial" w:hAnsi="Arial"/>
      <w:b/>
      <w:bCs/>
      <w:sz w:val="18"/>
      <w:szCs w:val="20"/>
      <w:lang w:val="pt-PT"/>
    </w:rPr>
  </w:style>
  <w:style w:type="paragraph" w:styleId="Ttulo3">
    <w:name w:val="heading 3"/>
    <w:basedOn w:val="Normal"/>
    <w:next w:val="Normal"/>
    <w:qFormat/>
    <w:rsid w:val="001C6911"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1C6911"/>
    <w:pPr>
      <w:keepNext/>
      <w:spacing w:before="20" w:after="2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1C6911"/>
    <w:pPr>
      <w:keepNext/>
      <w:spacing w:before="20" w:after="20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1C6911"/>
    <w:pPr>
      <w:keepNext/>
      <w:jc w:val="both"/>
      <w:outlineLvl w:val="5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C6911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paragraph" w:styleId="Rodap">
    <w:name w:val="footer"/>
    <w:basedOn w:val="Normal"/>
    <w:link w:val="RodapChar"/>
    <w:rsid w:val="001C6911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character" w:styleId="Nmerodepgina">
    <w:name w:val="page number"/>
    <w:basedOn w:val="Fontepargpadro"/>
    <w:rsid w:val="001C6911"/>
  </w:style>
  <w:style w:type="paragraph" w:styleId="Corpodetexto">
    <w:name w:val="Body Text"/>
    <w:basedOn w:val="Normal"/>
    <w:rsid w:val="001C6911"/>
    <w:rPr>
      <w:rFonts w:ascii="Arial" w:hAnsi="Arial" w:cs="Arial"/>
      <w:sz w:val="28"/>
    </w:rPr>
  </w:style>
  <w:style w:type="table" w:styleId="Tabelacomgrade">
    <w:name w:val="Table Grid"/>
    <w:basedOn w:val="Tabelanormal"/>
    <w:rsid w:val="00FE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B52D6E"/>
    <w:rPr>
      <w:lang w:val="pt-PT"/>
    </w:rPr>
  </w:style>
  <w:style w:type="character" w:styleId="Forte">
    <w:name w:val="Strong"/>
    <w:basedOn w:val="Fontepargpadro"/>
    <w:uiPriority w:val="22"/>
    <w:qFormat/>
    <w:rsid w:val="007F5683"/>
    <w:rPr>
      <w:b/>
      <w:bCs/>
    </w:rPr>
  </w:style>
  <w:style w:type="paragraph" w:styleId="Textodebalo">
    <w:name w:val="Balloon Text"/>
    <w:basedOn w:val="Normal"/>
    <w:link w:val="TextodebaloChar"/>
    <w:rsid w:val="007C76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6B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3F2C80"/>
    <w:rPr>
      <w:lang w:val="pt-PT"/>
    </w:rPr>
  </w:style>
  <w:style w:type="paragraph" w:styleId="Recuodecorpodetexto2">
    <w:name w:val="Body Text Indent 2"/>
    <w:basedOn w:val="Normal"/>
    <w:link w:val="Recuodecorpodetexto2Char"/>
    <w:rsid w:val="00725C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25C4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25C49"/>
    <w:pPr>
      <w:ind w:left="708"/>
      <w:jc w:val="both"/>
    </w:pPr>
    <w:rPr>
      <w:sz w:val="20"/>
      <w:szCs w:val="20"/>
    </w:rPr>
  </w:style>
  <w:style w:type="table" w:styleId="Tabelacomgrade8">
    <w:name w:val="Table Grid 8"/>
    <w:basedOn w:val="Tabelanormal"/>
    <w:rsid w:val="00725C49"/>
    <w:pPr>
      <w:ind w:left="567"/>
      <w:jc w:val="both"/>
    </w:pPr>
    <w:rPr>
      <w:rFonts w:ascii="MS Serif" w:hAnsi="MS Serif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281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817B5"/>
    <w:rPr>
      <w:sz w:val="24"/>
      <w:szCs w:val="24"/>
    </w:rPr>
  </w:style>
  <w:style w:type="paragraph" w:styleId="Corpodetexto3">
    <w:name w:val="Body Text 3"/>
    <w:basedOn w:val="Normal"/>
    <w:link w:val="Corpodetexto3Char"/>
    <w:rsid w:val="000C44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C44F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7F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7F37"/>
    <w:rPr>
      <w:sz w:val="24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0F7E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355118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33275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3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3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A889-AE1A-4767-810E-50A12A8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- Quanto ao pedido de compra através de Fundo Fixo deve ser acompanhado do formulário “Solicitação de Compra” que se encontr</vt:lpstr>
    </vt:vector>
  </TitlesOfParts>
  <Company>Bahiagás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Quanto ao pedido de compra através de Fundo Fixo deve ser acompanhado do formulário “Solicitação de Compra” que se encontr</dc:title>
  <dc:creator>Administração</dc:creator>
  <cp:lastModifiedBy>Apulchro Motta</cp:lastModifiedBy>
  <cp:revision>2</cp:revision>
  <cp:lastPrinted>2014-02-25T13:20:00Z</cp:lastPrinted>
  <dcterms:created xsi:type="dcterms:W3CDTF">2021-11-05T14:53:00Z</dcterms:created>
  <dcterms:modified xsi:type="dcterms:W3CDTF">2021-11-05T14:53:00Z</dcterms:modified>
</cp:coreProperties>
</file>